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716"/>
        <w:gridCol w:w="7903"/>
      </w:tblGrid>
      <w:tr w:rsidR="00537662" w:rsidRPr="00537662" w:rsidTr="00EB004D">
        <w:tc>
          <w:tcPr>
            <w:tcW w:w="1716" w:type="dxa"/>
            <w:shd w:val="clear" w:color="auto" w:fill="auto"/>
          </w:tcPr>
          <w:p w:rsidR="00537662" w:rsidRPr="00537662" w:rsidRDefault="005439B6" w:rsidP="005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5825" cy="990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shd w:val="clear" w:color="auto" w:fill="auto"/>
          </w:tcPr>
          <w:p w:rsidR="005439B6" w:rsidRPr="00E953E6" w:rsidRDefault="005439B6" w:rsidP="005439B6">
            <w:pPr>
              <w:ind w:left="-26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3E6">
              <w:rPr>
                <w:rFonts w:ascii="Times New Roman" w:eastAsia="Calibri" w:hAnsi="Times New Roman" w:cs="Times New Roman"/>
                <w:b/>
              </w:rPr>
              <w:t>Автономная некоммерческая образовательная организация</w:t>
            </w:r>
          </w:p>
          <w:p w:rsidR="005439B6" w:rsidRPr="00E953E6" w:rsidRDefault="005439B6" w:rsidP="005439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3E6">
              <w:rPr>
                <w:rFonts w:ascii="Times New Roman" w:eastAsia="Calibri" w:hAnsi="Times New Roman" w:cs="Times New Roman"/>
                <w:b/>
              </w:rPr>
              <w:t>высшего образования Центросоюза Российской Федерации</w:t>
            </w:r>
          </w:p>
          <w:p w:rsidR="00537662" w:rsidRPr="00537662" w:rsidRDefault="005439B6" w:rsidP="005439B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95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</w:tc>
      </w:tr>
    </w:tbl>
    <w:p w:rsidR="00537662" w:rsidRPr="00537662" w:rsidRDefault="00537662" w:rsidP="00537662">
      <w:pPr>
        <w:keepNext/>
        <w:spacing w:after="0" w:line="20" w:lineRule="atLeast"/>
        <w:ind w:left="142"/>
        <w:outlineLvl w:val="5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37662" w:rsidRPr="00537662" w:rsidRDefault="00537662" w:rsidP="00537662">
      <w:pPr>
        <w:keepNext/>
        <w:spacing w:after="0" w:line="20" w:lineRule="atLeast"/>
        <w:ind w:left="5103"/>
        <w:outlineLvl w:val="5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x-none"/>
        </w:rPr>
        <w:t>УТВЕРЖДАЮ</w:t>
      </w:r>
    </w:p>
    <w:p w:rsidR="00537662" w:rsidRPr="00537662" w:rsidRDefault="00537662" w:rsidP="00537662">
      <w:pPr>
        <w:keepNext/>
        <w:spacing w:after="0" w:line="20" w:lineRule="atLeast"/>
        <w:ind w:left="5103"/>
        <w:outlineLvl w:val="5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Проректор по учебной работе</w:t>
      </w:r>
    </w:p>
    <w:p w:rsidR="00537662" w:rsidRPr="00537662" w:rsidRDefault="00905C79" w:rsidP="00537662">
      <w:pPr>
        <w:keepNext/>
        <w:spacing w:after="0" w:line="20" w:lineRule="atLeast"/>
        <w:ind w:left="5103"/>
        <w:outlineLvl w:val="5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noProof/>
          <w:lang w:eastAsia="ru-RU"/>
        </w:rPr>
        <w:drawing>
          <wp:inline distT="0" distB="0" distL="0" distR="0" wp14:anchorId="6738FFEB" wp14:editId="10BED4E2">
            <wp:extent cx="1257300" cy="400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0260" t="27833" r="48585" b="54187"/>
                    <a:stretch/>
                  </pic:blipFill>
                  <pic:spPr bwMode="auto">
                    <a:xfrm>
                      <a:off x="0" y="0"/>
                      <a:ext cx="1256704" cy="39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x-none"/>
        </w:rPr>
        <w:t>Л.В. Ватлина</w:t>
      </w:r>
    </w:p>
    <w:p w:rsidR="00537662" w:rsidRPr="00537662" w:rsidRDefault="005439B6" w:rsidP="00537662">
      <w:pPr>
        <w:keepNext/>
        <w:spacing w:after="0" w:line="20" w:lineRule="atLeast"/>
        <w:ind w:left="5103"/>
        <w:outlineLvl w:val="5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28</w:t>
      </w:r>
      <w:r w:rsidR="001606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мая</w:t>
      </w:r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C10F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x-none"/>
        </w:rPr>
        <w:t>г.</w:t>
      </w:r>
    </w:p>
    <w:p w:rsidR="00537662" w:rsidRPr="00537662" w:rsidRDefault="00537662" w:rsidP="00537662">
      <w:pPr>
        <w:keepNext/>
        <w:spacing w:after="0" w:line="20" w:lineRule="atLeast"/>
        <w:ind w:left="142"/>
        <w:outlineLvl w:val="5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 w:rsidRPr="0053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ГОСУДАРСТВЕННОЙ ИТОГОВОЙ АТТЕСТАЦИИ </w:t>
      </w:r>
    </w:p>
    <w:p w:rsidR="00537662" w:rsidRPr="00537662" w:rsidRDefault="00537662" w:rsidP="00537662">
      <w:pPr>
        <w:shd w:val="clear" w:color="auto" w:fill="FFFFFF"/>
        <w:tabs>
          <w:tab w:val="left" w:leader="underscore" w:pos="2002"/>
          <w:tab w:val="left" w:leader="underscore" w:pos="3226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ОБРАЗОВАТЕЛЬНОЙ ПРОГРАММЕ</w:t>
      </w:r>
    </w:p>
    <w:p w:rsidR="00537662" w:rsidRPr="00537662" w:rsidRDefault="00537662" w:rsidP="00537662">
      <w:pPr>
        <w:shd w:val="clear" w:color="auto" w:fill="FFFFFF"/>
        <w:tabs>
          <w:tab w:val="left" w:leader="underscore" w:pos="2002"/>
          <w:tab w:val="left" w:leader="underscore" w:pos="3226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7662" w:rsidRPr="00537662" w:rsidRDefault="00537662" w:rsidP="00537662">
      <w:pPr>
        <w:shd w:val="clear" w:color="auto" w:fill="FFFFFF"/>
        <w:tabs>
          <w:tab w:val="left" w:leader="underscore" w:pos="2002"/>
          <w:tab w:val="left" w:leader="underscore" w:pos="3226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537662" w:rsidRPr="00537662" w:rsidRDefault="00537662" w:rsidP="00537662">
      <w:pPr>
        <w:shd w:val="clear" w:color="auto" w:fill="FFFFFF"/>
        <w:tabs>
          <w:tab w:val="left" w:leader="underscore" w:pos="2002"/>
          <w:tab w:val="left" w:leader="underscore" w:pos="3226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537662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Направление подготовки </w:t>
      </w:r>
      <w:r w:rsidRPr="00537662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br/>
      </w:r>
      <w:r w:rsidR="00D44D38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38.04</w:t>
      </w:r>
      <w:r w:rsidRPr="0053766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.01 Экономика </w:t>
      </w: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37662" w:rsidRPr="00537662" w:rsidRDefault="00537662" w:rsidP="00537662">
      <w:pPr>
        <w:shd w:val="clear" w:color="auto" w:fill="FFFFFF"/>
        <w:tabs>
          <w:tab w:val="left" w:leader="underscore" w:pos="2002"/>
          <w:tab w:val="left" w:leader="underscore" w:pos="3226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37662" w:rsidRPr="00537662" w:rsidRDefault="00537662" w:rsidP="00537662">
      <w:pPr>
        <w:shd w:val="clear" w:color="auto" w:fill="FFFFFF"/>
        <w:tabs>
          <w:tab w:val="left" w:leader="underscore" w:pos="2002"/>
          <w:tab w:val="left" w:leader="underscore" w:pos="3226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(профиль): «</w:t>
      </w:r>
      <w:r w:rsidR="00D44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Бизнес-аналитика в экономике и управлении</w:t>
      </w: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37662" w:rsidRPr="00537662" w:rsidRDefault="00537662" w:rsidP="00537662">
      <w:pPr>
        <w:shd w:val="clear" w:color="auto" w:fill="FFFFFF"/>
        <w:tabs>
          <w:tab w:val="left" w:leader="underscore" w:pos="2002"/>
          <w:tab w:val="left" w:leader="underscore" w:pos="3226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hd w:val="clear" w:color="auto" w:fill="FFFFFF"/>
        <w:tabs>
          <w:tab w:val="left" w:leader="underscore" w:pos="2002"/>
          <w:tab w:val="left" w:leader="underscore" w:pos="3226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3766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Программа </w:t>
      </w:r>
      <w:r w:rsidR="00C10F4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магистратуры</w:t>
      </w:r>
    </w:p>
    <w:p w:rsidR="00537662" w:rsidRPr="00537662" w:rsidRDefault="00537662" w:rsidP="00537662">
      <w:pPr>
        <w:shd w:val="clear" w:color="auto" w:fill="FFFFFF"/>
        <w:tabs>
          <w:tab w:val="left" w:leader="underscore" w:pos="2002"/>
          <w:tab w:val="left" w:leader="underscore" w:pos="3226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537662" w:rsidRPr="00537662" w:rsidRDefault="00EB004D" w:rsidP="00537662">
      <w:pPr>
        <w:shd w:val="clear" w:color="auto" w:fill="FFFFFF"/>
        <w:tabs>
          <w:tab w:val="left" w:leader="underscore" w:pos="2002"/>
          <w:tab w:val="left" w:leader="underscore" w:pos="3226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Квалификация: Магист</w:t>
      </w:r>
      <w:r w:rsidR="00537662" w:rsidRPr="00537662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р</w:t>
      </w:r>
    </w:p>
    <w:p w:rsidR="00537662" w:rsidRPr="00537662" w:rsidRDefault="00537662" w:rsidP="00537662">
      <w:pPr>
        <w:shd w:val="clear" w:color="auto" w:fill="FFFFFF"/>
        <w:tabs>
          <w:tab w:val="left" w:leader="underscore" w:pos="2002"/>
          <w:tab w:val="left" w:leader="underscore" w:pos="3226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537662" w:rsidRPr="00537662" w:rsidRDefault="00537662" w:rsidP="00537662">
      <w:pPr>
        <w:shd w:val="clear" w:color="auto" w:fill="FFFFFF"/>
        <w:tabs>
          <w:tab w:val="left" w:leader="underscore" w:pos="2002"/>
          <w:tab w:val="left" w:leader="underscore" w:pos="3226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537662" w:rsidRPr="00537662" w:rsidRDefault="00537662" w:rsidP="00537662">
      <w:pPr>
        <w:shd w:val="clear" w:color="auto" w:fill="FFFFFF"/>
        <w:tabs>
          <w:tab w:val="left" w:leader="underscore" w:pos="2002"/>
          <w:tab w:val="left" w:leader="underscore" w:pos="3226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537662" w:rsidRPr="00537662" w:rsidRDefault="00537662" w:rsidP="00537662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537662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Трудоемкость: 9 </w:t>
      </w:r>
      <w:proofErr w:type="spellStart"/>
      <w:r w:rsidRPr="00537662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з.е</w:t>
      </w:r>
      <w:proofErr w:type="spellEnd"/>
      <w:r w:rsidRPr="00537662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</w:t>
      </w:r>
    </w:p>
    <w:p w:rsidR="00537662" w:rsidRPr="00537662" w:rsidRDefault="00537662" w:rsidP="00537662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37662" w:rsidRPr="00537662" w:rsidRDefault="00537662" w:rsidP="00537662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37662" w:rsidRPr="00537662" w:rsidRDefault="00537662" w:rsidP="00537662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37662" w:rsidRPr="00537662" w:rsidRDefault="00537662" w:rsidP="00537662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37662" w:rsidRPr="00537662" w:rsidRDefault="00537662" w:rsidP="00537662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</w:t>
      </w:r>
      <w:r w:rsidR="005439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37662" w:rsidRPr="00537662" w:rsidRDefault="00537662" w:rsidP="00C10F42">
      <w:pPr>
        <w:spacing w:after="0" w:line="20" w:lineRule="atLeas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государственной итоговой аттестации разработана</w:t>
      </w:r>
      <w:r w:rsidRPr="005376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государственного образовательного стандарта по направлению </w:t>
      </w:r>
      <w:r w:rsidR="00EB004D">
        <w:rPr>
          <w:rFonts w:ascii="Times New Roman" w:eastAsia="Times New Roman" w:hAnsi="Times New Roman" w:cs="Times New Roman"/>
          <w:sz w:val="28"/>
          <w:szCs w:val="28"/>
          <w:lang w:eastAsia="ru-RU"/>
        </w:rPr>
        <w:t>38.04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 </w:t>
      </w:r>
      <w:r w:rsidRPr="00537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Экономика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приказом Министерства науки </w:t>
      </w:r>
      <w:r w:rsid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высшего образования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</w:t>
      </w:r>
      <w:r w:rsidRPr="0053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04D" w:rsidRPr="00EB004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 августа 2020 года № 939</w:t>
      </w:r>
    </w:p>
    <w:p w:rsidR="00537662" w:rsidRPr="00537662" w:rsidRDefault="00537662" w:rsidP="0053766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F42" w:rsidRDefault="00537662" w:rsidP="0053766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  </w:t>
      </w:r>
      <w:proofErr w:type="spell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Л.В.Ватлина</w:t>
      </w:r>
      <w:proofErr w:type="spell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кон.наук</w:t>
      </w:r>
      <w:proofErr w:type="spell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доцент, заведующий кафедрой</w:t>
      </w: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теоретической и прикладной экономики; </w:t>
      </w:r>
    </w:p>
    <w:p w:rsidR="00C10F42" w:rsidRDefault="00C10F42" w:rsidP="0053766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Е.А.Мытарева</w:t>
      </w:r>
      <w:proofErr w:type="spellEnd"/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</w:t>
      </w:r>
      <w:proofErr w:type="gramStart"/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еогр.наук</w:t>
      </w:r>
      <w:proofErr w:type="spellEnd"/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теоретической и прикладной экономики</w:t>
      </w:r>
      <w:r w:rsidR="00CD37D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537662" w:rsidRPr="00537662" w:rsidRDefault="00C10F42" w:rsidP="0053766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CD37D7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З.А.Капелюк</w:t>
      </w:r>
      <w:proofErr w:type="spellEnd"/>
      <w:r w:rsidR="00C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д-р </w:t>
      </w:r>
      <w:proofErr w:type="spellStart"/>
      <w:r w:rsidR="00CD37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gramStart"/>
      <w:r w:rsidR="00CD37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CD37D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proofErr w:type="spellEnd"/>
      <w:r w:rsidR="00CD3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 кафедры теоретической и прикладной экономики</w:t>
      </w:r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662" w:rsidRPr="00537662" w:rsidRDefault="00537662" w:rsidP="0053766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37662" w:rsidRPr="00537662" w:rsidRDefault="00537662" w:rsidP="0053766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0" w:lineRule="atLeast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Рецензент </w:t>
      </w:r>
      <w:proofErr w:type="spellStart"/>
      <w:r w:rsidR="00CD37D7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Р.М.Шахнович</w:t>
      </w:r>
      <w:proofErr w:type="spellEnd"/>
      <w:r w:rsidR="00C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д-р </w:t>
      </w:r>
      <w:proofErr w:type="spellStart"/>
      <w:r w:rsidR="00CD37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gramStart"/>
      <w:r w:rsidR="00CD37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CD37D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proofErr w:type="spellEnd"/>
      <w:r w:rsidR="00CD3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 кафедры теоретической и прикладной экономики</w:t>
      </w:r>
    </w:p>
    <w:p w:rsidR="00537662" w:rsidRPr="00537662" w:rsidRDefault="00537662" w:rsidP="00537662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:rsidR="00537662" w:rsidRPr="00537662" w:rsidRDefault="00537662" w:rsidP="00537662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:rsidR="00537662" w:rsidRPr="00537662" w:rsidRDefault="00537662" w:rsidP="00537662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:rsidR="00537662" w:rsidRPr="00537662" w:rsidRDefault="00537662" w:rsidP="0053766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РЕКОМЕНДОВАНО К ИСПОЛЬЗОВАНИЮ В УЧЕБНОМ ПРОЦЕССЕ</w:t>
      </w: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кафедры теоретической и прикладной экономики, протокол от </w:t>
      </w:r>
      <w:r w:rsidR="00543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</w:t>
      </w:r>
      <w:r w:rsidR="001606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43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мая</w:t>
      </w:r>
      <w:r w:rsidRPr="00537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543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537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1</w:t>
      </w:r>
      <w:r w:rsidR="00543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Pr="00537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37662" w:rsidRPr="00537662" w:rsidRDefault="00537662" w:rsidP="00537662">
      <w:pPr>
        <w:spacing w:after="0" w:line="20" w:lineRule="atLeast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537662" w:rsidRPr="00537662" w:rsidRDefault="00537662" w:rsidP="00537662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:rsidR="00537662" w:rsidRPr="00537662" w:rsidRDefault="00537662" w:rsidP="00537662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:rsidR="00537662" w:rsidRPr="00537662" w:rsidRDefault="00537662" w:rsidP="00537662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3766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СОДЕРЖАНИЕ</w:t>
      </w: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2A331F" w:rsidRDefault="00537662" w:rsidP="00537662">
      <w:pPr>
        <w:tabs>
          <w:tab w:val="left" w:pos="400"/>
          <w:tab w:val="right" w:leader="dot" w:pos="9571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"1-3" \h \z \u </w:instrTex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Toc535228121" w:history="1">
        <w:r w:rsidRPr="002A331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</w:t>
        </w:r>
        <w:r w:rsidRPr="002A331F">
          <w:rPr>
            <w:rFonts w:ascii="Calibri" w:eastAsia="Times New Roman" w:hAnsi="Calibri" w:cs="Times New Roman"/>
            <w:noProof/>
            <w:sz w:val="28"/>
            <w:szCs w:val="28"/>
            <w:lang w:eastAsia="ru-RU"/>
          </w:rPr>
          <w:tab/>
        </w:r>
        <w:r w:rsidRPr="002A331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ОБЩИЕ ПОЛОЖЕНИЯ</w:t>
        </w:r>
        <w:r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_Toc535228121 \h </w:instrText>
        </w:r>
        <w:r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4</w:t>
        </w:r>
        <w:r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7662" w:rsidRPr="002A331F" w:rsidRDefault="008838DD" w:rsidP="00537662">
      <w:pPr>
        <w:tabs>
          <w:tab w:val="left" w:pos="400"/>
          <w:tab w:val="right" w:leader="dot" w:pos="9571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535228122" w:history="1">
        <w:r w:rsidR="00537662" w:rsidRPr="002A331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</w:t>
        </w:r>
        <w:r w:rsidR="00537662" w:rsidRPr="002A331F">
          <w:rPr>
            <w:rFonts w:ascii="Calibri" w:eastAsia="Times New Roman" w:hAnsi="Calibri" w:cs="Times New Roman"/>
            <w:noProof/>
            <w:sz w:val="28"/>
            <w:szCs w:val="28"/>
            <w:lang w:eastAsia="ru-RU"/>
          </w:rPr>
          <w:tab/>
        </w:r>
        <w:r w:rsidR="00537662" w:rsidRPr="002A331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ХАРАКТЕРИСТИКА ПРОФЕССИОНАЛЬНОЙ ДЕЯТЕЛЬНОСТИ В СООТВЕТСТВИИ С ОПОП</w:t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_Toc535228122 \h </w:instrText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5</w:t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7662" w:rsidRPr="002A331F" w:rsidRDefault="008838DD" w:rsidP="00537662">
      <w:pPr>
        <w:tabs>
          <w:tab w:val="left" w:pos="400"/>
          <w:tab w:val="right" w:leader="dot" w:pos="9571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535228124" w:history="1">
        <w:r w:rsidR="00537662" w:rsidRPr="002A331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</w:t>
        </w:r>
        <w:r w:rsidR="00537662" w:rsidRPr="002A331F">
          <w:rPr>
            <w:rFonts w:ascii="Calibri" w:eastAsia="Times New Roman" w:hAnsi="Calibri" w:cs="Times New Roman"/>
            <w:noProof/>
            <w:sz w:val="28"/>
            <w:szCs w:val="28"/>
            <w:lang w:eastAsia="ru-RU"/>
          </w:rPr>
          <w:tab/>
        </w:r>
        <w:r w:rsidR="00537662" w:rsidRPr="002A33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РЕЗУЛЬТАТЫ ОСВОЕНИЯ КОМПЕТЕНЦИЙ, ПРОВЕРЯЕМЫЕ В ХОДЕ ГОСУДАРСТВЕННОЙ ИТОГОВОЙ АТТЕСТАЦИИ</w:t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537662" w:rsidRPr="002A33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</w:p>
    <w:p w:rsidR="00537662" w:rsidRPr="002A331F" w:rsidRDefault="008838DD" w:rsidP="00537662">
      <w:pPr>
        <w:tabs>
          <w:tab w:val="left" w:pos="400"/>
          <w:tab w:val="right" w:leader="dot" w:pos="9571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535228125" w:history="1">
        <w:r w:rsidR="00537662" w:rsidRPr="002A331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4.</w:t>
        </w:r>
        <w:r w:rsidR="00537662" w:rsidRPr="002A331F">
          <w:rPr>
            <w:rFonts w:ascii="Calibri" w:eastAsia="Times New Roman" w:hAnsi="Calibri" w:cs="Times New Roman"/>
            <w:noProof/>
            <w:sz w:val="28"/>
            <w:szCs w:val="28"/>
            <w:lang w:eastAsia="ru-RU"/>
          </w:rPr>
          <w:tab/>
        </w:r>
        <w:r w:rsidR="00537662" w:rsidRPr="002A331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ПРОГРАММА ГОСУДАРСТВЕННОГО ЭКЗАМЕНА</w:t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..</w:t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_Toc535228125 \h </w:instrText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  <w:r w:rsidR="005351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</w:t>
      </w:r>
    </w:p>
    <w:p w:rsidR="00537662" w:rsidRPr="00537662" w:rsidRDefault="008838DD" w:rsidP="00537662">
      <w:pPr>
        <w:tabs>
          <w:tab w:val="left" w:pos="400"/>
          <w:tab w:val="right" w:leader="dot" w:pos="9571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535228126" w:history="1">
        <w:r w:rsidR="00537662" w:rsidRPr="002A331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5.</w:t>
        </w:r>
        <w:r w:rsidR="00537662" w:rsidRPr="002A331F">
          <w:rPr>
            <w:rFonts w:ascii="Calibri" w:eastAsia="Times New Roman" w:hAnsi="Calibri" w:cs="Times New Roman"/>
            <w:noProof/>
            <w:sz w:val="28"/>
            <w:szCs w:val="28"/>
            <w:lang w:eastAsia="ru-RU"/>
          </w:rPr>
          <w:tab/>
        </w:r>
        <w:r w:rsidR="00537662" w:rsidRPr="002A331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ТРЕБОВАНИЯ К ВЫПУСКНОЙ КВАЛИФИКАЦИОННОЙ </w:t>
        </w:r>
      </w:hyperlink>
      <w:hyperlink w:anchor="_Toc535228127" w:history="1">
        <w:r w:rsidR="00537662" w:rsidRPr="002A331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РАБОТЕ И ПОРЯДКУ ЕЕ ВЫПОЛНЕНИЯ</w:t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_Toc535228127 \h </w:instrText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7662" w:rsidRPr="002A33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  <w:r w:rsidR="005351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33</w:t>
      </w:r>
    </w:p>
    <w:p w:rsidR="00537662" w:rsidRPr="00537662" w:rsidRDefault="00537662" w:rsidP="00537662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0" w:lineRule="atLeast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662">
        <w:rPr>
          <w:rFonts w:ascii="Times New Roman" w:eastAsia="Calibri" w:hAnsi="Times New Roman" w:cs="Times New Roman"/>
          <w:sz w:val="28"/>
          <w:szCs w:val="28"/>
        </w:rPr>
        <w:t>Государственная итоговая аттестация (ГИА) в соответствии с ОПОП по напра</w:t>
      </w:r>
      <w:r w:rsidR="002A331F">
        <w:rPr>
          <w:rFonts w:ascii="Times New Roman" w:eastAsia="Calibri" w:hAnsi="Times New Roman" w:cs="Times New Roman"/>
          <w:sz w:val="28"/>
          <w:szCs w:val="28"/>
        </w:rPr>
        <w:t>влению подготовки 38.04</w:t>
      </w:r>
      <w:r w:rsidRPr="00537662">
        <w:rPr>
          <w:rFonts w:ascii="Times New Roman" w:eastAsia="Calibri" w:hAnsi="Times New Roman" w:cs="Times New Roman"/>
          <w:sz w:val="28"/>
          <w:szCs w:val="28"/>
        </w:rPr>
        <w:t xml:space="preserve">.01 </w:t>
      </w:r>
      <w:r w:rsidRPr="00537662">
        <w:rPr>
          <w:rFonts w:ascii="Times New Roman" w:eastAsia="Calibri" w:hAnsi="Times New Roman" w:cs="Times New Roman"/>
          <w:i/>
          <w:sz w:val="28"/>
          <w:szCs w:val="28"/>
        </w:rPr>
        <w:t>Экономика</w:t>
      </w:r>
      <w:r w:rsidRPr="00537662">
        <w:rPr>
          <w:rFonts w:ascii="Times New Roman" w:eastAsia="Calibri" w:hAnsi="Times New Roman" w:cs="Times New Roman"/>
          <w:sz w:val="28"/>
          <w:szCs w:val="28"/>
        </w:rPr>
        <w:t xml:space="preserve">, направленность (профиль) </w:t>
      </w:r>
      <w:r w:rsidR="002A331F">
        <w:rPr>
          <w:rFonts w:ascii="Times New Roman" w:eastAsia="Calibri" w:hAnsi="Times New Roman" w:cs="Times New Roman"/>
          <w:i/>
          <w:sz w:val="28"/>
          <w:szCs w:val="28"/>
        </w:rPr>
        <w:t>Бизнес-аналитика в экономике и управлении</w:t>
      </w:r>
      <w:r w:rsidRPr="00537662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537662">
        <w:rPr>
          <w:rFonts w:ascii="Times New Roman" w:eastAsia="Calibri" w:hAnsi="Times New Roman" w:cs="Times New Roman"/>
          <w:sz w:val="28"/>
          <w:szCs w:val="28"/>
        </w:rPr>
        <w:t>проводится в форме аттестационных испытаний:</w:t>
      </w:r>
    </w:p>
    <w:p w:rsidR="00537662" w:rsidRPr="00537662" w:rsidRDefault="00537662" w:rsidP="0053766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662">
        <w:rPr>
          <w:rFonts w:ascii="Times New Roman" w:eastAsia="Calibri" w:hAnsi="Times New Roman" w:cs="Times New Roman"/>
          <w:sz w:val="28"/>
          <w:szCs w:val="28"/>
        </w:rPr>
        <w:t>государственного экзамена;</w:t>
      </w:r>
    </w:p>
    <w:p w:rsidR="00537662" w:rsidRPr="00537662" w:rsidRDefault="00537662" w:rsidP="0053766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662">
        <w:rPr>
          <w:rFonts w:ascii="Times New Roman" w:eastAsia="Calibri" w:hAnsi="Times New Roman" w:cs="Times New Roman"/>
          <w:sz w:val="28"/>
          <w:szCs w:val="28"/>
        </w:rPr>
        <w:t>защиты выпускной квалификационной работы.</w:t>
      </w:r>
    </w:p>
    <w:p w:rsidR="00537662" w:rsidRPr="00537662" w:rsidRDefault="00537662" w:rsidP="0053766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662" w:rsidRDefault="00C10F42" w:rsidP="0053766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Государственной итоговой аттестации (ГИА) разработана на основании следующих нормативных документов:</w:t>
      </w:r>
    </w:p>
    <w:p w:rsidR="0016066E" w:rsidRPr="000C4B9B" w:rsidRDefault="0016066E" w:rsidP="0016066E">
      <w:pPr>
        <w:pStyle w:val="afa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bookmarkStart w:id="0" w:name="_Hlk88491570"/>
      <w:r w:rsidRPr="000C4B9B">
        <w:rPr>
          <w:rFonts w:ascii="Times New Roman" w:hAnsi="Times New Roman"/>
          <w:sz w:val="28"/>
          <w:szCs w:val="28"/>
        </w:rPr>
        <w:t>Федеральный закон Российской Федерации «Об образовании в Российской  Федерации» от 29 декабря 2012 года № 273-ФЗ</w:t>
      </w:r>
      <w:bookmarkEnd w:id="0"/>
      <w:r w:rsidRPr="000C4B9B">
        <w:rPr>
          <w:rFonts w:ascii="Times New Roman" w:hAnsi="Times New Roman"/>
          <w:sz w:val="28"/>
          <w:szCs w:val="28"/>
        </w:rPr>
        <w:t xml:space="preserve"> (в текущей редакции);</w:t>
      </w:r>
    </w:p>
    <w:p w:rsidR="0016066E" w:rsidRPr="000C4B9B" w:rsidRDefault="0016066E" w:rsidP="0016066E">
      <w:pPr>
        <w:pStyle w:val="a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0C4B9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науки высшего образования Российской Федерации от 06 апреля 2021 года № 245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C4B9B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0C4B9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программам </w:t>
      </w:r>
      <w:proofErr w:type="spellStart"/>
      <w:r w:rsidRPr="000C4B9B"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0C4B9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программам магистратуры» </w:t>
      </w:r>
      <w:r w:rsidRPr="000C4B9B">
        <w:rPr>
          <w:rFonts w:ascii="Times New Roman" w:hAnsi="Times New Roman"/>
          <w:sz w:val="28"/>
          <w:szCs w:val="28"/>
        </w:rPr>
        <w:t xml:space="preserve">(в редакции приказов </w:t>
      </w:r>
      <w:proofErr w:type="spellStart"/>
      <w:r w:rsidRPr="000C4B9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C4B9B">
        <w:rPr>
          <w:rFonts w:ascii="Times New Roman" w:hAnsi="Times New Roman"/>
          <w:sz w:val="28"/>
          <w:szCs w:val="28"/>
        </w:rPr>
        <w:t xml:space="preserve"> России от 02.03.2023 года № 244);</w:t>
      </w:r>
    </w:p>
    <w:p w:rsidR="0016066E" w:rsidRPr="008838DD" w:rsidRDefault="008838DD" w:rsidP="0016066E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38DD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29 июня 2015 года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8838DD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8838DD">
        <w:rPr>
          <w:rFonts w:ascii="Times New Roman" w:eastAsia="Calibri" w:hAnsi="Times New Roman" w:cs="Times New Roman"/>
          <w:sz w:val="28"/>
          <w:szCs w:val="28"/>
        </w:rPr>
        <w:t xml:space="preserve">, программам </w:t>
      </w:r>
      <w:proofErr w:type="spellStart"/>
      <w:r w:rsidRPr="008838DD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8838DD">
        <w:rPr>
          <w:rFonts w:ascii="Times New Roman" w:eastAsia="Calibri" w:hAnsi="Times New Roman" w:cs="Times New Roman"/>
          <w:sz w:val="28"/>
          <w:szCs w:val="28"/>
        </w:rPr>
        <w:t xml:space="preserve"> и программам магистрат</w:t>
      </w:r>
      <w:r w:rsidRPr="008838DD">
        <w:rPr>
          <w:rFonts w:ascii="Times New Roman" w:eastAsia="Calibri" w:hAnsi="Times New Roman" w:cs="Times New Roman"/>
          <w:sz w:val="28"/>
          <w:szCs w:val="28"/>
        </w:rPr>
        <w:t>у</w:t>
      </w:r>
      <w:r w:rsidRPr="008838DD">
        <w:rPr>
          <w:rFonts w:ascii="Times New Roman" w:eastAsia="Calibri" w:hAnsi="Times New Roman" w:cs="Times New Roman"/>
          <w:sz w:val="28"/>
          <w:szCs w:val="28"/>
        </w:rPr>
        <w:t xml:space="preserve">ры» (в редакции приказов </w:t>
      </w:r>
      <w:proofErr w:type="spellStart"/>
      <w:r w:rsidRPr="008838D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8838DD">
        <w:rPr>
          <w:rFonts w:ascii="Times New Roman" w:eastAsia="Calibri" w:hAnsi="Times New Roman" w:cs="Times New Roman"/>
          <w:sz w:val="28"/>
          <w:szCs w:val="28"/>
        </w:rPr>
        <w:t xml:space="preserve"> России от 09 февраля.2016 года № 86, от 28 апреля 2016 года № 502, от 27 марта 2020 года № 490, от 04 февраля №64)</w:t>
      </w:r>
      <w:r w:rsidR="0016066E" w:rsidRPr="008838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331F" w:rsidRPr="0016066E" w:rsidRDefault="0016066E" w:rsidP="0016066E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066E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10F42" w:rsidRPr="00C10F42" w:rsidRDefault="002A331F" w:rsidP="00C10F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A33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– </w:t>
      </w:r>
      <w:r w:rsidR="00C10F42" w:rsidRPr="00C1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высшего образования</w:t>
      </w:r>
      <w:r w:rsidR="008838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0F42" w:rsidRPr="00C1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магистратура по направлению подготовки 38.04.01 Экономика, утвержденный Приказом Министерства науки и высшего образования от 11 августа 2020 года № 939, зарегистрированный  в Министерстве юстиции Российской Федерации 26 августа 2020 года № 59459;</w:t>
      </w:r>
      <w:proofErr w:type="gramEnd"/>
    </w:p>
    <w:p w:rsidR="002A331F" w:rsidRPr="008838DD" w:rsidRDefault="00C10F42" w:rsidP="00C10F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0F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="008838DD" w:rsidRPr="008838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22 ноября 2023 года № 821н «Об утверждении профессионального стандарта «Бизнес-аналитик», зарегистрированный в Минюсте России от 25 декабря  2023 года № 76611</w:t>
      </w:r>
      <w:r w:rsidRPr="008838D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A331F" w:rsidRPr="00537662" w:rsidRDefault="002A331F" w:rsidP="002A33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профессиональная образовательная программа (ОПОП)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 38.04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.01 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мика, направленность (профиль) Бизнес-аналитика в экономике и управлении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838DD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 2025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2A331F" w:rsidRPr="002A331F" w:rsidRDefault="002A331F" w:rsidP="002A33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33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2A3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Локальные нормативные  акты и положения </w:t>
      </w:r>
      <w:r w:rsidR="008838DD">
        <w:rPr>
          <w:rFonts w:ascii="Times New Roman" w:hAnsi="Times New Roman" w:cs="Times New Roman"/>
          <w:sz w:val="28"/>
          <w:szCs w:val="28"/>
        </w:rPr>
        <w:t>А</w:t>
      </w:r>
      <w:r w:rsidRPr="002A331F">
        <w:rPr>
          <w:rFonts w:ascii="Times New Roman" w:hAnsi="Times New Roman" w:cs="Times New Roman"/>
          <w:sz w:val="28"/>
          <w:szCs w:val="28"/>
        </w:rPr>
        <w:t>втономной некоммерческой образовательной организации высшего образования Центросоюза Российской Федерации «Сибирский Университет потребительской кооперации» (СибУПК).</w:t>
      </w:r>
    </w:p>
    <w:p w:rsidR="00537662" w:rsidRPr="00537662" w:rsidRDefault="002A331F" w:rsidP="00C10F42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всех государственных аттестационных испытаний, входящих в состав государственной итоговой аттестации, в соответствии с ФГОС ВО по направлению подготовки </w:t>
      </w:r>
      <w:r>
        <w:rPr>
          <w:rFonts w:ascii="Times New Roman" w:eastAsia="Calibri" w:hAnsi="Times New Roman" w:cs="Times New Roman"/>
          <w:sz w:val="28"/>
          <w:szCs w:val="28"/>
        </w:rPr>
        <w:t>38.04</w:t>
      </w:r>
      <w:r w:rsidRPr="00537662">
        <w:rPr>
          <w:rFonts w:ascii="Times New Roman" w:eastAsia="Calibri" w:hAnsi="Times New Roman" w:cs="Times New Roman"/>
          <w:sz w:val="28"/>
          <w:szCs w:val="28"/>
        </w:rPr>
        <w:t>.01 Экономик</w:t>
      </w:r>
      <w:r>
        <w:rPr>
          <w:rFonts w:ascii="Times New Roman" w:eastAsia="Calibri" w:hAnsi="Times New Roman" w:cs="Times New Roman"/>
          <w:sz w:val="28"/>
          <w:szCs w:val="28"/>
        </w:rPr>
        <w:t>а, направленность (профиль) «Бизнес-аналитика в экономике и управлении</w:t>
      </w:r>
      <w:r w:rsidRPr="00537662">
        <w:rPr>
          <w:rFonts w:ascii="Times New Roman" w:eastAsia="Calibri" w:hAnsi="Times New Roman" w:cs="Times New Roman"/>
          <w:sz w:val="28"/>
          <w:szCs w:val="28"/>
        </w:rPr>
        <w:t>»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утвержденным учебным планом, составляет</w:t>
      </w:r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7662" w:rsidRPr="00537662" w:rsidRDefault="00537662" w:rsidP="00537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 зачетных единиц, в том числе:</w:t>
      </w:r>
    </w:p>
    <w:p w:rsidR="00537662" w:rsidRPr="00537662" w:rsidRDefault="00537662" w:rsidP="005376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подготовку к сдаче и сдачу государственного экзамена - 3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единицы;</w:t>
      </w:r>
    </w:p>
    <w:p w:rsidR="00537662" w:rsidRPr="00537662" w:rsidRDefault="00537662" w:rsidP="005376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0F42" w:rsidRP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</w:t>
      </w:r>
      <w:r w:rsid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0F42" w:rsidRP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процедуре защиты и защит</w:t>
      </w:r>
      <w:r w:rsid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0F42" w:rsidRP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выпускной квалификационной работы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зачетных единиц.</w:t>
      </w:r>
    </w:p>
    <w:p w:rsidR="00537662" w:rsidRPr="00537662" w:rsidRDefault="00537662" w:rsidP="00537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утвержденным учебным планом и календарным учебным графиком:</w:t>
      </w:r>
    </w:p>
    <w:p w:rsidR="00537662" w:rsidRPr="00537662" w:rsidRDefault="00C10F42" w:rsidP="00C10F42">
      <w:pPr>
        <w:numPr>
          <w:ilvl w:val="0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к сдаче и сдачу государственного экзамена</w:t>
      </w:r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2 недели;</w:t>
      </w:r>
    </w:p>
    <w:p w:rsidR="00537662" w:rsidRPr="00537662" w:rsidRDefault="00537662" w:rsidP="0053766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0F42" w:rsidRP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</w:t>
      </w:r>
      <w:r w:rsid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0F42" w:rsidRP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процедуре защиты и защит</w:t>
      </w:r>
      <w:r w:rsid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0F42" w:rsidRPr="00C1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выпускной квалификационной работы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 4 недели. </w:t>
      </w:r>
    </w:p>
    <w:p w:rsidR="00537662" w:rsidRPr="00537662" w:rsidRDefault="00537662" w:rsidP="00537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государственным аттестационным испытаниям, входящим в состав ГИА, допускается обучающийся, в полном объеме выполнивший учебный план или индивидуальный учебный планом основной образовательной программы высшего образования</w:t>
      </w:r>
      <w:r w:rsidR="002A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 38.04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.01 Эконом</w:t>
      </w:r>
      <w:r w:rsidR="002A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ика, направленность (профиль) «Бизнес-аналитика в экономике </w:t>
      </w:r>
      <w:r w:rsidR="002C49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</w:t>
      </w:r>
      <w:r w:rsidR="002A33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не имеющий академической задолженности.</w:t>
      </w:r>
    </w:p>
    <w:p w:rsidR="00537662" w:rsidRPr="00537662" w:rsidRDefault="00537662" w:rsidP="00537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проводится в очной форме в аудиториях университета или с применением электронного обучения, дистанционных образовательных технологий.</w:t>
      </w:r>
    </w:p>
    <w:p w:rsidR="00537662" w:rsidRPr="00537662" w:rsidRDefault="00537662" w:rsidP="00537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проведения государственной итоговой аттестации по образовательным программам осуществляют: сектор учебной работы учебно-методического управления, </w:t>
      </w:r>
      <w:r w:rsidR="00742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магистратуры и аспирантуры научного управления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выпускающая кафедра.</w:t>
      </w:r>
    </w:p>
    <w:p w:rsidR="00537662" w:rsidRPr="00537662" w:rsidRDefault="00537662" w:rsidP="0053766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ПРОФЕССИОНАЛЬНОЙ ДЕЯТЕЛЬНОСТИ</w:t>
      </w:r>
    </w:p>
    <w:p w:rsidR="00537662" w:rsidRPr="00537662" w:rsidRDefault="00537662" w:rsidP="00537662">
      <w:pPr>
        <w:tabs>
          <w:tab w:val="num" w:pos="567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ОПОП</w:t>
      </w:r>
    </w:p>
    <w:p w:rsidR="00537662" w:rsidRPr="00537662" w:rsidRDefault="00537662" w:rsidP="00537662">
      <w:pPr>
        <w:tabs>
          <w:tab w:val="num" w:pos="567"/>
        </w:tabs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Default="00537662" w:rsidP="00537662">
      <w:pPr>
        <w:tabs>
          <w:tab w:val="left" w:pos="567"/>
          <w:tab w:val="left" w:pos="709"/>
          <w:tab w:val="left" w:pos="900"/>
          <w:tab w:val="num" w:pos="1068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Область</w:t>
      </w:r>
      <w:r w:rsidRPr="00537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профессиональной </w:t>
      </w:r>
      <w:r w:rsidRPr="005376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деятельности </w:t>
      </w:r>
      <w:r w:rsidRPr="00537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выпускников, освоивших программу  </w:t>
      </w:r>
      <w:r w:rsidR="00BF28D8">
        <w:rPr>
          <w:rFonts w:ascii="Times New Roman" w:eastAsia="Calibri" w:hAnsi="Times New Roman" w:cs="Times New Roman"/>
          <w:sz w:val="28"/>
          <w:szCs w:val="28"/>
          <w:lang w:eastAsia="ru-RU"/>
        </w:rPr>
        <w:t>магистратуры</w:t>
      </w:r>
      <w:r w:rsidRPr="00537662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включает:</w:t>
      </w:r>
    </w:p>
    <w:p w:rsidR="00BF28D8" w:rsidRPr="00C10F42" w:rsidRDefault="00BF28D8" w:rsidP="00BF28D8">
      <w:pPr>
        <w:tabs>
          <w:tab w:val="left" w:pos="567"/>
          <w:tab w:val="left" w:pos="709"/>
          <w:tab w:val="left" w:pos="900"/>
          <w:tab w:val="num" w:pos="1068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-01 Образование и </w:t>
      </w:r>
      <w:r w:rsidRPr="00C10F42">
        <w:rPr>
          <w:rFonts w:ascii="Times New Roman" w:eastAsia="Calibri" w:hAnsi="Times New Roman" w:cs="Times New Roman"/>
          <w:sz w:val="28"/>
          <w:szCs w:val="28"/>
          <w:lang w:eastAsia="ru-RU"/>
        </w:rPr>
        <w:t>наука</w:t>
      </w:r>
      <w:r w:rsidR="00C10F42" w:rsidRPr="00C10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сфере образования)</w:t>
      </w:r>
    </w:p>
    <w:p w:rsidR="00BF28D8" w:rsidRPr="00BF28D8" w:rsidRDefault="00BF28D8" w:rsidP="00BF28D8">
      <w:pPr>
        <w:tabs>
          <w:tab w:val="left" w:pos="567"/>
          <w:tab w:val="left" w:pos="709"/>
          <w:tab w:val="left" w:pos="900"/>
          <w:tab w:val="num" w:pos="1068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8D8">
        <w:rPr>
          <w:rFonts w:ascii="Times New Roman" w:eastAsia="Calibri" w:hAnsi="Times New Roman" w:cs="Times New Roman"/>
          <w:sz w:val="28"/>
          <w:szCs w:val="28"/>
          <w:lang w:eastAsia="ru-RU"/>
        </w:rPr>
        <w:t>- 08 Финансы и экономика (</w:t>
      </w:r>
      <w:r w:rsidR="00C10F42" w:rsidRPr="00C10F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сферах анализа и прогнозирования социально-экономических явлений на микр</w:t>
      </w:r>
      <w:proofErr w:type="gramStart"/>
      <w:r w:rsidR="00C10F42" w:rsidRPr="00C10F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C10F42" w:rsidRPr="00C10F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макроуровнях в экспертно-аналитических службах (центрах экономического анализа, правительственном секторе, общественных организациях); производство товаров и услуг включая </w:t>
      </w:r>
      <w:r w:rsidR="00C10F42" w:rsidRPr="00C10F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анализ спроса на продукцию и услуги, и оценку текущего и перспективного предложения на продвижение продукции и услуг на рынке</w:t>
      </w:r>
      <w:r w:rsidRPr="00C10F4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BF2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BF28D8" w:rsidRPr="00BF28D8" w:rsidRDefault="00BF28D8" w:rsidP="00537662">
      <w:pPr>
        <w:tabs>
          <w:tab w:val="left" w:pos="567"/>
          <w:tab w:val="left" w:pos="709"/>
          <w:tab w:val="left" w:pos="900"/>
          <w:tab w:val="num" w:pos="1068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7662" w:rsidRDefault="00537662" w:rsidP="00537662">
      <w:pPr>
        <w:tabs>
          <w:tab w:val="left" w:pos="567"/>
          <w:tab w:val="left" w:pos="709"/>
          <w:tab w:val="left" w:pos="900"/>
          <w:tab w:val="num" w:pos="1068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 Типы задач и задачи профессиональной деятельности выпускников:</w:t>
      </w:r>
    </w:p>
    <w:p w:rsidR="00BF28D8" w:rsidRPr="00BF28D8" w:rsidRDefault="00BF28D8" w:rsidP="00BF28D8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BF28D8">
        <w:rPr>
          <w:rFonts w:ascii="Times New Roman" w:eastAsia="Calibri" w:hAnsi="Times New Roman" w:cs="Times New Roman"/>
          <w:sz w:val="28"/>
          <w:szCs w:val="28"/>
          <w:lang w:eastAsia="ru-RU"/>
        </w:rPr>
        <w:t>аналитический</w:t>
      </w:r>
    </w:p>
    <w:p w:rsidR="00BF28D8" w:rsidRPr="00BF28D8" w:rsidRDefault="00BF28D8" w:rsidP="00BF28D8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8D8">
        <w:rPr>
          <w:rFonts w:ascii="Times New Roman" w:eastAsia="Calibri" w:hAnsi="Times New Roman" w:cs="Times New Roman"/>
          <w:sz w:val="28"/>
          <w:szCs w:val="28"/>
          <w:lang w:eastAsia="ru-RU"/>
        </w:rPr>
        <w:t>-организационно-управленческий</w:t>
      </w:r>
    </w:p>
    <w:p w:rsidR="00BF28D8" w:rsidRPr="00BF28D8" w:rsidRDefault="00BF28D8" w:rsidP="00BF28D8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8D8">
        <w:rPr>
          <w:rFonts w:ascii="Times New Roman" w:eastAsia="Calibri" w:hAnsi="Times New Roman" w:cs="Times New Roman"/>
          <w:sz w:val="28"/>
          <w:szCs w:val="28"/>
          <w:lang w:eastAsia="ru-RU"/>
        </w:rPr>
        <w:t>- научно-исследовательский</w:t>
      </w:r>
    </w:p>
    <w:p w:rsidR="00BF28D8" w:rsidRPr="00BF28D8" w:rsidRDefault="00BF28D8" w:rsidP="00BF28D8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8D8">
        <w:rPr>
          <w:rFonts w:ascii="Times New Roman" w:eastAsia="Calibri" w:hAnsi="Times New Roman" w:cs="Times New Roman"/>
          <w:sz w:val="28"/>
          <w:szCs w:val="28"/>
          <w:lang w:eastAsia="ru-RU"/>
        </w:rPr>
        <w:t>-проектно-экономический</w:t>
      </w:r>
    </w:p>
    <w:p w:rsidR="00BF28D8" w:rsidRDefault="00BF28D8" w:rsidP="00BF28D8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8D8">
        <w:rPr>
          <w:rFonts w:ascii="Times New Roman" w:eastAsia="Calibri" w:hAnsi="Times New Roman" w:cs="Times New Roman"/>
          <w:sz w:val="28"/>
          <w:szCs w:val="28"/>
          <w:lang w:eastAsia="ru-RU"/>
        </w:rPr>
        <w:t>-педагогический</w:t>
      </w:r>
    </w:p>
    <w:p w:rsidR="00C10F42" w:rsidRPr="00C10F42" w:rsidRDefault="00C10F42" w:rsidP="00C10F42">
      <w:pPr>
        <w:tabs>
          <w:tab w:val="left" w:pos="54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F42">
        <w:rPr>
          <w:rFonts w:ascii="Times New Roman" w:hAnsi="Times New Roman" w:cs="Times New Roman"/>
          <w:sz w:val="28"/>
          <w:szCs w:val="28"/>
        </w:rPr>
        <w:t>Выпускники, освоившие программу магистратуры, готовы решать следующие типы задач профессиональной деятельности:</w:t>
      </w:r>
    </w:p>
    <w:p w:rsidR="00C10F42" w:rsidRPr="00C10F42" w:rsidRDefault="00C10F42" w:rsidP="00C10F42">
      <w:pPr>
        <w:tabs>
          <w:tab w:val="left" w:pos="54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0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аналитический:</w:t>
      </w:r>
    </w:p>
    <w:p w:rsidR="00C10F42" w:rsidRPr="00C10F42" w:rsidRDefault="00C10F42" w:rsidP="00C10F42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0F42">
        <w:rPr>
          <w:rFonts w:ascii="Times New Roman" w:hAnsi="Times New Roman" w:cs="Times New Roman"/>
          <w:color w:val="000000"/>
          <w:sz w:val="28"/>
          <w:szCs w:val="28"/>
        </w:rPr>
        <w:t>- анализ внутренних и внешних факторов, конкурентных преимуществ и условий, влияющих на деятельность организации в условиях антикризисного управления для решения задач бизнес-анализа;</w:t>
      </w:r>
      <w:proofErr w:type="gramEnd"/>
    </w:p>
    <w:p w:rsidR="00C10F42" w:rsidRPr="00C10F42" w:rsidRDefault="00C10F42" w:rsidP="00C10F42">
      <w:pPr>
        <w:tabs>
          <w:tab w:val="left" w:pos="54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42">
        <w:rPr>
          <w:rFonts w:ascii="Times New Roman" w:hAnsi="Times New Roman" w:cs="Times New Roman"/>
          <w:color w:val="000000"/>
          <w:sz w:val="28"/>
          <w:szCs w:val="28"/>
        </w:rPr>
        <w:t>- оценка результатов отечественных и зарубежных исследователей, методики оценки и финансово-экономического анализа для выбора стратегии деятельности организации;</w:t>
      </w:r>
    </w:p>
    <w:p w:rsidR="00C10F42" w:rsidRPr="00C10F42" w:rsidRDefault="00C10F42" w:rsidP="00C10F42">
      <w:pPr>
        <w:tabs>
          <w:tab w:val="left" w:pos="54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0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организационно-управленческий:</w:t>
      </w:r>
    </w:p>
    <w:p w:rsidR="00C10F42" w:rsidRPr="00C10F42" w:rsidRDefault="00C10F42" w:rsidP="00C10F42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42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определение целей, задач, основных параметров промежуточного состояния организации, а также коммуникативных технологий, системы управления инновациями для эффективности разрабатываемых стратегических </w:t>
      </w:r>
      <w:proofErr w:type="gramStart"/>
      <w:r w:rsidRPr="00C10F42">
        <w:rPr>
          <w:rFonts w:ascii="Times New Roman" w:hAnsi="Times New Roman" w:cs="Times New Roman"/>
          <w:color w:val="000000"/>
          <w:sz w:val="28"/>
          <w:szCs w:val="28"/>
        </w:rPr>
        <w:t>бизнес-возможностей</w:t>
      </w:r>
      <w:proofErr w:type="gramEnd"/>
    </w:p>
    <w:p w:rsidR="00C10F42" w:rsidRPr="00C10F42" w:rsidRDefault="00C10F42" w:rsidP="00C10F42">
      <w:pPr>
        <w:tabs>
          <w:tab w:val="left" w:pos="54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0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проектно-экономический</w:t>
      </w:r>
    </w:p>
    <w:p w:rsidR="00C10F42" w:rsidRPr="00C10F42" w:rsidRDefault="00C10F42" w:rsidP="00C10F42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0F42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систематизация, критическое оценивание результатов текущего состояния организации для определения критериев </w:t>
      </w:r>
      <w:proofErr w:type="gramStart"/>
      <w:r w:rsidRPr="00C10F42">
        <w:rPr>
          <w:rFonts w:ascii="Times New Roman" w:hAnsi="Times New Roman" w:cs="Times New Roman"/>
          <w:color w:val="000000"/>
          <w:sz w:val="28"/>
          <w:szCs w:val="28"/>
        </w:rPr>
        <w:t>бизнес-анализа</w:t>
      </w:r>
      <w:proofErr w:type="gramEnd"/>
      <w:r w:rsidRPr="00C10F42">
        <w:rPr>
          <w:rFonts w:ascii="Times New Roman" w:hAnsi="Times New Roman" w:cs="Times New Roman"/>
          <w:color w:val="000000"/>
          <w:sz w:val="28"/>
          <w:szCs w:val="28"/>
        </w:rPr>
        <w:t>, выявления банкротства и стратегических возможностей  организации;</w:t>
      </w:r>
    </w:p>
    <w:p w:rsidR="00C10F42" w:rsidRPr="00C10F42" w:rsidRDefault="00C10F42" w:rsidP="00C10F42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42">
        <w:rPr>
          <w:rFonts w:ascii="Times New Roman" w:hAnsi="Times New Roman" w:cs="Times New Roman"/>
          <w:color w:val="000000"/>
          <w:sz w:val="28"/>
          <w:szCs w:val="28"/>
        </w:rPr>
        <w:t>- выявление, анализ рисков разного характера для разработки мероприятий по их минимизации в деятельности организации;</w:t>
      </w:r>
    </w:p>
    <w:p w:rsidR="00C10F42" w:rsidRPr="00C10F42" w:rsidRDefault="00C10F42" w:rsidP="006C67D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42">
        <w:rPr>
          <w:rFonts w:ascii="Times New Roman" w:hAnsi="Times New Roman" w:cs="Times New Roman"/>
          <w:color w:val="000000"/>
          <w:sz w:val="28"/>
          <w:szCs w:val="28"/>
        </w:rPr>
        <w:t>-разработка инновационных</w:t>
      </w:r>
      <w:r w:rsidR="006C6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0F42">
        <w:rPr>
          <w:rFonts w:ascii="Times New Roman" w:hAnsi="Times New Roman" w:cs="Times New Roman"/>
          <w:color w:val="000000"/>
          <w:sz w:val="28"/>
          <w:szCs w:val="28"/>
        </w:rPr>
        <w:t>бизнес-проектов</w:t>
      </w:r>
      <w:proofErr w:type="gramEnd"/>
      <w:r w:rsidRPr="00C10F42">
        <w:rPr>
          <w:rFonts w:ascii="Times New Roman" w:hAnsi="Times New Roman" w:cs="Times New Roman"/>
          <w:color w:val="000000"/>
          <w:sz w:val="28"/>
          <w:szCs w:val="28"/>
        </w:rPr>
        <w:t>, моделирование объемов и границ работ, а также проведение мониторинга стратегических изменений и осуществление выбора стратегий в составе группы экспертов</w:t>
      </w:r>
    </w:p>
    <w:p w:rsidR="00C10F42" w:rsidRPr="006C67D6" w:rsidRDefault="00C10F42" w:rsidP="00C10F42">
      <w:pPr>
        <w:tabs>
          <w:tab w:val="left" w:pos="54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67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научно-исследовательский</w:t>
      </w:r>
    </w:p>
    <w:p w:rsidR="00C10F42" w:rsidRPr="00C10F42" w:rsidRDefault="00C10F42" w:rsidP="00C10F42">
      <w:pPr>
        <w:tabs>
          <w:tab w:val="left" w:pos="54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42">
        <w:rPr>
          <w:rFonts w:ascii="Times New Roman" w:hAnsi="Times New Roman" w:cs="Times New Roman"/>
          <w:color w:val="000000"/>
          <w:sz w:val="28"/>
          <w:szCs w:val="28"/>
        </w:rPr>
        <w:t>-применение знаний (на продвинутом уровне) фундаментальной экономической науки в научно-исследовательской деятельности</w:t>
      </w:r>
    </w:p>
    <w:p w:rsidR="00C10F42" w:rsidRPr="006C67D6" w:rsidRDefault="00C10F42" w:rsidP="00C10F42">
      <w:pPr>
        <w:widowControl w:val="0"/>
        <w:tabs>
          <w:tab w:val="left" w:pos="567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67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педагогический</w:t>
      </w:r>
    </w:p>
    <w:p w:rsidR="00C10F42" w:rsidRPr="00C10F42" w:rsidRDefault="00C10F42" w:rsidP="00C10F42">
      <w:pPr>
        <w:tabs>
          <w:tab w:val="left" w:pos="540"/>
        </w:tabs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0F42">
        <w:rPr>
          <w:rFonts w:ascii="Times New Roman" w:hAnsi="Times New Roman" w:cs="Times New Roman"/>
          <w:color w:val="000000"/>
          <w:sz w:val="28"/>
          <w:szCs w:val="28"/>
        </w:rPr>
        <w:t>- разработка программ и соответствующего методическое обеспечения, применение  современных методик и методов  преподавания дисциплин по профилю «Бизнес-аналитика в экономике и управлении» (экономических дисциплин) в образовательных организациях высшего образования, профессиональных образовательных организациях</w:t>
      </w:r>
    </w:p>
    <w:p w:rsidR="00BF28D8" w:rsidRDefault="00BF28D8" w:rsidP="00537662">
      <w:pPr>
        <w:tabs>
          <w:tab w:val="left" w:pos="567"/>
          <w:tab w:val="left" w:pos="709"/>
          <w:tab w:val="left" w:pos="900"/>
          <w:tab w:val="num" w:pos="1068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tabs>
          <w:tab w:val="left" w:pos="54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2.3   Объектами</w:t>
      </w:r>
      <w:r w:rsidRPr="005376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профессиональной </w:t>
      </w:r>
      <w:r w:rsidRPr="00537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деятельности выпускников, </w:t>
      </w:r>
      <w:r w:rsidR="00BF28D8">
        <w:rPr>
          <w:rFonts w:ascii="Times New Roman" w:eastAsia="Calibri" w:hAnsi="Times New Roman" w:cs="Times New Roman"/>
          <w:sz w:val="28"/>
          <w:szCs w:val="28"/>
          <w:lang w:eastAsia="ru-RU"/>
        </w:rPr>
        <w:t>освоивших программу магистратуры</w:t>
      </w:r>
      <w:r w:rsidRPr="00537662">
        <w:rPr>
          <w:rFonts w:ascii="Times New Roman" w:eastAsia="Calibri" w:hAnsi="Times New Roman" w:cs="Times New Roman"/>
          <w:sz w:val="28"/>
          <w:szCs w:val="28"/>
          <w:lang w:eastAsia="ru-RU"/>
        </w:rPr>
        <w:t>, являются</w:t>
      </w:r>
    </w:p>
    <w:p w:rsidR="00BF28D8" w:rsidRPr="00BF28D8" w:rsidRDefault="00BF28D8" w:rsidP="00BF28D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экономические, финансовые, производственно-экономические и аналитические службы организаций различных отраслей, сфер и форм собственности; </w:t>
      </w:r>
    </w:p>
    <w:p w:rsidR="00BF28D8" w:rsidRPr="00BF28D8" w:rsidRDefault="00BF28D8" w:rsidP="00BF28D8">
      <w:pPr>
        <w:numPr>
          <w:ilvl w:val="0"/>
          <w:numId w:val="23"/>
        </w:numPr>
        <w:tabs>
          <w:tab w:val="left" w:pos="709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страховые и  финансовые учреждения: </w:t>
      </w:r>
    </w:p>
    <w:p w:rsidR="00BF28D8" w:rsidRDefault="00BF28D8" w:rsidP="00BF28D8">
      <w:pPr>
        <w:numPr>
          <w:ilvl w:val="0"/>
          <w:numId w:val="23"/>
        </w:numPr>
        <w:tabs>
          <w:tab w:val="left" w:pos="709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8D8">
        <w:rPr>
          <w:rFonts w:ascii="Times New Roman" w:eastAsia="Calibri" w:hAnsi="Times New Roman" w:cs="Times New Roman"/>
          <w:sz w:val="28"/>
          <w:szCs w:val="28"/>
          <w:lang w:eastAsia="ru-RU"/>
        </w:rPr>
        <w:t>органы государственной и муниципальной власти;</w:t>
      </w:r>
    </w:p>
    <w:p w:rsidR="00BF28D8" w:rsidRPr="008838DD" w:rsidRDefault="008838DD" w:rsidP="00BF28D8">
      <w:pPr>
        <w:numPr>
          <w:ilvl w:val="0"/>
          <w:numId w:val="23"/>
        </w:numPr>
        <w:tabs>
          <w:tab w:val="left" w:pos="709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28D8" w:rsidRPr="008838DD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 системы высшего и среднего профессионального образования, среднего общего образования, системы дополнительного образования</w:t>
      </w:r>
      <w:r w:rsidR="00BF28D8" w:rsidRPr="0088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F28D8" w:rsidRPr="00537662" w:rsidRDefault="00BF28D8" w:rsidP="00BF28D8">
      <w:pPr>
        <w:tabs>
          <w:tab w:val="left" w:pos="709"/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7662" w:rsidRPr="00537662" w:rsidRDefault="00297380" w:rsidP="00537662">
      <w:pPr>
        <w:tabs>
          <w:tab w:val="left" w:pos="709"/>
          <w:tab w:val="left" w:pos="900"/>
        </w:tabs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834"/>
      </w:tblGrid>
      <w:tr w:rsidR="00537662" w:rsidRPr="00BF28D8" w:rsidTr="004A3FAA">
        <w:tc>
          <w:tcPr>
            <w:tcW w:w="2235" w:type="dxa"/>
            <w:shd w:val="clear" w:color="auto" w:fill="auto"/>
            <w:vAlign w:val="center"/>
          </w:tcPr>
          <w:p w:rsidR="00537662" w:rsidRPr="00BF28D8" w:rsidRDefault="00537662" w:rsidP="00537662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</w:t>
            </w:r>
          </w:p>
          <w:p w:rsidR="00537662" w:rsidRPr="00BF28D8" w:rsidRDefault="00537662" w:rsidP="00537662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662" w:rsidRPr="00BF28D8" w:rsidRDefault="00537662" w:rsidP="00537662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Типы задач</w:t>
            </w:r>
          </w:p>
          <w:p w:rsidR="00537662" w:rsidRPr="00BF28D8" w:rsidRDefault="00537662" w:rsidP="00537662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537662" w:rsidRPr="00BF28D8" w:rsidRDefault="00537662" w:rsidP="00537662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7662" w:rsidRPr="00BF28D8" w:rsidRDefault="00537662" w:rsidP="00537662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537662" w:rsidRPr="00BF28D8" w:rsidRDefault="00537662" w:rsidP="00537662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Профессиональной</w:t>
            </w:r>
          </w:p>
          <w:p w:rsidR="00537662" w:rsidRPr="00BF28D8" w:rsidRDefault="00537662" w:rsidP="00537662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37662" w:rsidRPr="00BF28D8" w:rsidRDefault="00537662" w:rsidP="00537662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</w:t>
            </w:r>
          </w:p>
          <w:p w:rsidR="00537662" w:rsidRPr="00BF28D8" w:rsidRDefault="00537662" w:rsidP="00537662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537662" w:rsidRPr="00BF28D8" w:rsidRDefault="00537662" w:rsidP="00537662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BF28D8" w:rsidRPr="00BF28D8" w:rsidTr="004A3FAA">
        <w:trPr>
          <w:trHeight w:val="420"/>
        </w:trPr>
        <w:tc>
          <w:tcPr>
            <w:tcW w:w="2235" w:type="dxa"/>
            <w:vMerge w:val="restart"/>
            <w:shd w:val="clear" w:color="auto" w:fill="auto"/>
          </w:tcPr>
          <w:p w:rsidR="00BF28D8" w:rsidRPr="00BF28D8" w:rsidRDefault="00BF28D8" w:rsidP="006C67D6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 Финансы и экономика ( анализ и прогнозирование социально-экономических явлений на микр</w:t>
            </w:r>
            <w:proofErr w:type="gramStart"/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макроуровнях в экспертно-аналитических службах (центрах экономического анализа, правительственном секторе, общественных организациях); производство товаров и услуг включая спрос на продукцию и услуги, оценку текущего и перспективного предложения на продвижение продукции и услуг на рынке;</w:t>
            </w:r>
          </w:p>
          <w:p w:rsidR="00BF28D8" w:rsidRPr="00BF28D8" w:rsidRDefault="00BF28D8" w:rsidP="006C67D6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Планирование и обслуживание финансовых потоков, связанных с производственной </w:t>
            </w: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деятельностью; страхование</w:t>
            </w:r>
            <w:proofErr w:type="gramStart"/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ключая пенсионное и социальное</w:t>
            </w:r>
          </w:p>
        </w:tc>
        <w:tc>
          <w:tcPr>
            <w:tcW w:w="2268" w:type="dxa"/>
            <w:shd w:val="clear" w:color="auto" w:fill="auto"/>
          </w:tcPr>
          <w:p w:rsidR="00BF28D8" w:rsidRPr="00BF28D8" w:rsidRDefault="00BF28D8" w:rsidP="006C67D6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аналитический</w:t>
            </w:r>
          </w:p>
        </w:tc>
        <w:tc>
          <w:tcPr>
            <w:tcW w:w="2693" w:type="dxa"/>
            <w:shd w:val="clear" w:color="auto" w:fill="auto"/>
          </w:tcPr>
          <w:p w:rsidR="00BF28D8" w:rsidRPr="00BF28D8" w:rsidRDefault="00BF28D8" w:rsidP="006C67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внутренних и внешних факторов, конкурентных преимуществ и условий, влияющих на деятельность организации в условиях антикризисного управления для решения задач бизнес-анализа;</w:t>
            </w:r>
            <w:proofErr w:type="gramEnd"/>
          </w:p>
          <w:p w:rsidR="00BF28D8" w:rsidRPr="00BF28D8" w:rsidRDefault="00BF28D8" w:rsidP="006C6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оценка результатов отечественных и зарубежных исследователей, методики оценки и финансово-экономического анализа для выбора стратегии деятельности организации;</w:t>
            </w:r>
          </w:p>
        </w:tc>
        <w:tc>
          <w:tcPr>
            <w:tcW w:w="2834" w:type="dxa"/>
            <w:shd w:val="clear" w:color="auto" w:fill="auto"/>
          </w:tcPr>
          <w:p w:rsidR="00BF28D8" w:rsidRPr="00BF28D8" w:rsidRDefault="00BF28D8" w:rsidP="006C67D6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экономические, финансовые, производственно-экономические и аналитические службы организаций различных отраслей, сфер и форм собственности; </w:t>
            </w:r>
          </w:p>
          <w:p w:rsidR="00BF28D8" w:rsidRPr="00BF28D8" w:rsidRDefault="00BF28D8" w:rsidP="006C67D6">
            <w:pPr>
              <w:tabs>
                <w:tab w:val="left" w:pos="709"/>
                <w:tab w:val="left" w:pos="9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страховые и финансовые учреждения: </w:t>
            </w:r>
          </w:p>
          <w:p w:rsidR="00BF28D8" w:rsidRPr="00BF28D8" w:rsidRDefault="00BF28D8" w:rsidP="006C67D6">
            <w:pPr>
              <w:tabs>
                <w:tab w:val="left" w:pos="709"/>
                <w:tab w:val="left" w:pos="9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органы государственной и муниципальной власти</w:t>
            </w:r>
          </w:p>
        </w:tc>
      </w:tr>
      <w:tr w:rsidR="00BF28D8" w:rsidRPr="00BF28D8" w:rsidTr="004A3FAA">
        <w:trPr>
          <w:trHeight w:val="405"/>
        </w:trPr>
        <w:tc>
          <w:tcPr>
            <w:tcW w:w="2235" w:type="dxa"/>
            <w:vMerge/>
            <w:shd w:val="clear" w:color="auto" w:fill="auto"/>
          </w:tcPr>
          <w:p w:rsidR="00BF28D8" w:rsidRPr="00BF28D8" w:rsidRDefault="00BF28D8" w:rsidP="006C67D6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F28D8" w:rsidRPr="00BF28D8" w:rsidRDefault="00BF28D8" w:rsidP="006C67D6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организационно-управленческий</w:t>
            </w:r>
          </w:p>
        </w:tc>
        <w:tc>
          <w:tcPr>
            <w:tcW w:w="2693" w:type="dxa"/>
            <w:shd w:val="clear" w:color="auto" w:fill="auto"/>
          </w:tcPr>
          <w:p w:rsidR="00BF28D8" w:rsidRPr="00BF28D8" w:rsidRDefault="00BF28D8" w:rsidP="006C67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определение целей, задач, основных параметров промежуточного состояния организации, а также коммуникативных технологий, системы управления инновациями для эффективности разрабатываемых </w:t>
            </w:r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стратегических </w:t>
            </w:r>
            <w:proofErr w:type="gramStart"/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бизнес-возможностей</w:t>
            </w:r>
            <w:proofErr w:type="gramEnd"/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BF28D8" w:rsidRPr="00BF28D8" w:rsidRDefault="00BF28D8" w:rsidP="006C67D6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экономические, финансовые, производственно-экономические и аналитические службы организаций различных отраслей, сфер и форм собственности; </w:t>
            </w:r>
          </w:p>
          <w:p w:rsidR="00BF28D8" w:rsidRPr="00BF28D8" w:rsidRDefault="00BF28D8" w:rsidP="006C67D6">
            <w:pPr>
              <w:tabs>
                <w:tab w:val="left" w:pos="709"/>
                <w:tab w:val="left" w:pos="9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страховые и финансовые учреждения: </w:t>
            </w:r>
          </w:p>
          <w:p w:rsidR="00BF28D8" w:rsidRPr="00BF28D8" w:rsidRDefault="00BF28D8" w:rsidP="006C67D6">
            <w:pPr>
              <w:tabs>
                <w:tab w:val="left" w:pos="709"/>
                <w:tab w:val="left" w:pos="9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органы государственной и </w:t>
            </w: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власти</w:t>
            </w:r>
          </w:p>
        </w:tc>
      </w:tr>
      <w:tr w:rsidR="00BF28D8" w:rsidRPr="00BF28D8" w:rsidTr="004A3FAA">
        <w:trPr>
          <w:trHeight w:val="360"/>
        </w:trPr>
        <w:tc>
          <w:tcPr>
            <w:tcW w:w="2235" w:type="dxa"/>
            <w:vMerge/>
            <w:shd w:val="clear" w:color="auto" w:fill="auto"/>
          </w:tcPr>
          <w:p w:rsidR="00BF28D8" w:rsidRPr="00BF28D8" w:rsidRDefault="00BF28D8" w:rsidP="006C67D6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F28D8" w:rsidRPr="00BF28D8" w:rsidRDefault="00BF28D8" w:rsidP="006C67D6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проектно-экономический</w:t>
            </w:r>
          </w:p>
        </w:tc>
        <w:tc>
          <w:tcPr>
            <w:tcW w:w="2693" w:type="dxa"/>
            <w:shd w:val="clear" w:color="auto" w:fill="auto"/>
          </w:tcPr>
          <w:p w:rsidR="00BF28D8" w:rsidRPr="00BF28D8" w:rsidRDefault="00BF28D8" w:rsidP="006C67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-систематизация, критическое оценивание результатов текущего состояния организации для определения критериев </w:t>
            </w:r>
            <w:proofErr w:type="gramStart"/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бизнес-анализа</w:t>
            </w:r>
            <w:proofErr w:type="gramEnd"/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выявления банкротства и стратегических возможностей  организации;</w:t>
            </w:r>
          </w:p>
          <w:p w:rsidR="00BF28D8" w:rsidRPr="00BF28D8" w:rsidRDefault="00BF28D8" w:rsidP="006C67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выявление, анализ</w:t>
            </w:r>
          </w:p>
          <w:p w:rsidR="00BF28D8" w:rsidRPr="00BF28D8" w:rsidRDefault="00BF28D8" w:rsidP="006C67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рисков разного характера для разработки мероприятий по их минимизации в деятельности организации;</w:t>
            </w:r>
          </w:p>
          <w:p w:rsidR="00BF28D8" w:rsidRPr="00BF28D8" w:rsidRDefault="00BF28D8" w:rsidP="006C67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</w:t>
            </w:r>
            <w:proofErr w:type="gramStart"/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proofErr w:type="gramEnd"/>
          </w:p>
          <w:p w:rsidR="00BF28D8" w:rsidRPr="00BF28D8" w:rsidRDefault="00BF28D8" w:rsidP="006C67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бизнес-проектов</w:t>
            </w:r>
            <w:proofErr w:type="gramEnd"/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моделирование объемов и границ работ, а также проведение мониторинга стратегических изменений и осуществление выбора стратегий в составе группы экспертов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F28D8" w:rsidRPr="00BF28D8" w:rsidRDefault="00BF28D8" w:rsidP="006C67D6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экономические, финансовые, производственно-экономические и аналитические службы организаций различных отраслей, сфер и форм собственности; </w:t>
            </w:r>
          </w:p>
          <w:p w:rsidR="00BF28D8" w:rsidRPr="00BF28D8" w:rsidRDefault="00BF28D8" w:rsidP="006C67D6">
            <w:pPr>
              <w:tabs>
                <w:tab w:val="left" w:pos="709"/>
                <w:tab w:val="left" w:pos="9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страховые и  финансовые учреждения: </w:t>
            </w:r>
          </w:p>
          <w:p w:rsidR="00BF28D8" w:rsidRPr="00BF28D8" w:rsidRDefault="00BF28D8" w:rsidP="006C67D6">
            <w:pPr>
              <w:pStyle w:val="afa"/>
              <w:spacing w:after="0" w:line="240" w:lineRule="auto"/>
              <w:ind w:left="-250" w:firstLine="1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органы </w:t>
            </w:r>
          </w:p>
          <w:p w:rsidR="00BF28D8" w:rsidRPr="00BF28D8" w:rsidRDefault="00BF28D8" w:rsidP="006C67D6">
            <w:pPr>
              <w:pStyle w:val="afa"/>
              <w:spacing w:after="0" w:line="240" w:lineRule="auto"/>
              <w:ind w:left="-250" w:firstLine="1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государственной и    </w:t>
            </w:r>
          </w:p>
          <w:p w:rsidR="00BF28D8" w:rsidRPr="00BF28D8" w:rsidRDefault="00BF28D8" w:rsidP="006C67D6">
            <w:pPr>
              <w:pStyle w:val="afa"/>
              <w:spacing w:after="0" w:line="240" w:lineRule="auto"/>
              <w:ind w:left="-250" w:firstLine="1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власти</w:t>
            </w:r>
          </w:p>
        </w:tc>
      </w:tr>
      <w:tr w:rsidR="00BF28D8" w:rsidRPr="00BF28D8" w:rsidTr="004A3FAA">
        <w:trPr>
          <w:trHeight w:val="1573"/>
        </w:trPr>
        <w:tc>
          <w:tcPr>
            <w:tcW w:w="2235" w:type="dxa"/>
            <w:vMerge/>
            <w:shd w:val="clear" w:color="auto" w:fill="auto"/>
          </w:tcPr>
          <w:p w:rsidR="00BF28D8" w:rsidRPr="00BF28D8" w:rsidRDefault="00BF28D8" w:rsidP="006C67D6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F28D8" w:rsidRPr="00BF28D8" w:rsidRDefault="00BF28D8" w:rsidP="006C67D6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</w:t>
            </w:r>
          </w:p>
        </w:tc>
        <w:tc>
          <w:tcPr>
            <w:tcW w:w="2693" w:type="dxa"/>
            <w:shd w:val="clear" w:color="auto" w:fill="auto"/>
          </w:tcPr>
          <w:p w:rsidR="00BF28D8" w:rsidRPr="00BF28D8" w:rsidRDefault="00BF28D8" w:rsidP="006C67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-применение знаний (на продвинутом уровне) фундаментальной экономической науки в научно-исследовательской деятельности</w:t>
            </w:r>
          </w:p>
        </w:tc>
        <w:tc>
          <w:tcPr>
            <w:tcW w:w="2834" w:type="dxa"/>
            <w:shd w:val="clear" w:color="auto" w:fill="auto"/>
          </w:tcPr>
          <w:p w:rsidR="00BF28D8" w:rsidRPr="00BF28D8" w:rsidRDefault="00BF28D8" w:rsidP="006C67D6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академические и ведомственные научно-исследовательские организации</w:t>
            </w:r>
          </w:p>
        </w:tc>
      </w:tr>
      <w:tr w:rsidR="00BF28D8" w:rsidRPr="00BF28D8" w:rsidTr="004A3FAA">
        <w:trPr>
          <w:trHeight w:val="780"/>
        </w:trPr>
        <w:tc>
          <w:tcPr>
            <w:tcW w:w="2235" w:type="dxa"/>
            <w:vMerge/>
            <w:shd w:val="clear" w:color="auto" w:fill="auto"/>
          </w:tcPr>
          <w:p w:rsidR="00BF28D8" w:rsidRPr="00BF28D8" w:rsidRDefault="00BF28D8" w:rsidP="006C67D6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F28D8" w:rsidRPr="00BF28D8" w:rsidRDefault="00BF28D8" w:rsidP="006C67D6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  <w:p w:rsidR="00BF28D8" w:rsidRPr="00BF28D8" w:rsidRDefault="00BF28D8" w:rsidP="006C67D6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F28D8" w:rsidRPr="00BF28D8" w:rsidRDefault="00BF28D8" w:rsidP="006C67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программ и соответствующего методическое обеспечения, применение  современных методик и методов  преподавания дисциплин по профилю «Бизнес-аналитика в экономике и </w:t>
            </w:r>
            <w:r w:rsidRPr="00BF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управлении» (экономических дисциплин) в образовательных организациях высшего образования, профессиональных образовательных организациях.</w:t>
            </w:r>
          </w:p>
        </w:tc>
        <w:tc>
          <w:tcPr>
            <w:tcW w:w="2834" w:type="dxa"/>
            <w:shd w:val="clear" w:color="auto" w:fill="auto"/>
          </w:tcPr>
          <w:p w:rsidR="00BF28D8" w:rsidRPr="00BF28D8" w:rsidRDefault="00BF28D8" w:rsidP="006C67D6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8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учреждения системы высшего и среднего профессионального образования, среднего общего образования, системы дополнительного образования</w:t>
            </w:r>
          </w:p>
        </w:tc>
      </w:tr>
    </w:tbl>
    <w:p w:rsidR="00537662" w:rsidRPr="00537662" w:rsidRDefault="00537662" w:rsidP="0053766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3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ОСВОЕНИЯ КОМПЕТЕНЦИЙ, ПРОВЕРЯЕМЫЕ В ХОДЕ ГОСУДАРСТВЕННОЙ ИТОГОВОЙ АТТЕСТАЦИИ</w:t>
      </w:r>
    </w:p>
    <w:p w:rsidR="00537662" w:rsidRPr="00537662" w:rsidRDefault="00537662" w:rsidP="0053766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универсальных компетенций, которыми должен обладать выпускник в результате освоения ОПОП, приведён в таблице 2.</w:t>
      </w:r>
    </w:p>
    <w:p w:rsidR="00537662" w:rsidRPr="00537662" w:rsidRDefault="00537662" w:rsidP="005376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7662" w:rsidRPr="009B14C9" w:rsidRDefault="00537662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537662" w:rsidRP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универсальных компетенций установленных программой </w:t>
      </w:r>
    </w:p>
    <w:p w:rsidR="00537662" w:rsidRPr="00537662" w:rsidRDefault="00124067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409"/>
        <w:gridCol w:w="2941"/>
      </w:tblGrid>
      <w:tr w:rsidR="00537662" w:rsidRPr="00537662" w:rsidTr="003C1790">
        <w:tc>
          <w:tcPr>
            <w:tcW w:w="2376" w:type="dxa"/>
            <w:shd w:val="clear" w:color="auto" w:fill="auto"/>
          </w:tcPr>
          <w:p w:rsidR="00537662" w:rsidRPr="00537662" w:rsidRDefault="00537662" w:rsidP="005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категории (группы) универсальных компетенций</w:t>
            </w:r>
          </w:p>
        </w:tc>
        <w:tc>
          <w:tcPr>
            <w:tcW w:w="2127" w:type="dxa"/>
            <w:shd w:val="clear" w:color="auto" w:fill="auto"/>
          </w:tcPr>
          <w:p w:rsidR="00537662" w:rsidRPr="00537662" w:rsidRDefault="00537662" w:rsidP="005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</w:t>
            </w:r>
            <w:proofErr w:type="gramStart"/>
            <w:r w:rsidRPr="005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универсальной</w:t>
            </w:r>
            <w:proofErr w:type="gramEnd"/>
          </w:p>
          <w:p w:rsidR="00537662" w:rsidRPr="00537662" w:rsidRDefault="00537662" w:rsidP="005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2409" w:type="dxa"/>
            <w:shd w:val="clear" w:color="auto" w:fill="auto"/>
          </w:tcPr>
          <w:p w:rsidR="00537662" w:rsidRPr="00537662" w:rsidRDefault="00537662" w:rsidP="005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2941" w:type="dxa"/>
            <w:shd w:val="clear" w:color="auto" w:fill="auto"/>
          </w:tcPr>
          <w:p w:rsidR="00537662" w:rsidRPr="00537662" w:rsidRDefault="00537662" w:rsidP="005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  <w:p w:rsidR="00537662" w:rsidRPr="00537662" w:rsidRDefault="00537662" w:rsidP="005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соотнесенные</w:t>
            </w:r>
            <w:proofErr w:type="gramEnd"/>
            <w:r w:rsidRPr="005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установленными в программе ИДК</w:t>
            </w:r>
          </w:p>
        </w:tc>
      </w:tr>
      <w:tr w:rsidR="00297380" w:rsidRPr="00537662" w:rsidTr="003C1790">
        <w:tc>
          <w:tcPr>
            <w:tcW w:w="2376" w:type="dxa"/>
            <w:shd w:val="clear" w:color="auto" w:fill="auto"/>
          </w:tcPr>
          <w:p w:rsidR="00297380" w:rsidRPr="006C67D6" w:rsidRDefault="00297380" w:rsidP="006C6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t xml:space="preserve">Системное и </w:t>
            </w:r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t>критическое мышление</w:t>
            </w:r>
          </w:p>
        </w:tc>
        <w:tc>
          <w:tcPr>
            <w:tcW w:w="2127" w:type="dxa"/>
            <w:shd w:val="clear" w:color="auto" w:fill="auto"/>
          </w:tcPr>
          <w:p w:rsidR="00297380" w:rsidRPr="006C67D6" w:rsidRDefault="00297380" w:rsidP="006C6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t>УК-1</w:t>
            </w:r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hAnsi="Times New Roman" w:cs="Times New Roma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409" w:type="dxa"/>
            <w:shd w:val="clear" w:color="auto" w:fill="auto"/>
          </w:tcPr>
          <w:p w:rsidR="00297380" w:rsidRPr="006C67D6" w:rsidRDefault="0029738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УК1.1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C67D6">
              <w:rPr>
                <w:rFonts w:ascii="Times New Roman" w:hAnsi="Times New Roman" w:cs="Times New Roman"/>
              </w:rPr>
              <w:t>ыявляет и анализирует проблемную ситуацию как систему, ее составляющие и связи между ними</w:t>
            </w:r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УК1.2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C67D6">
              <w:rPr>
                <w:rFonts w:ascii="Times New Roman" w:hAnsi="Times New Roman" w:cs="Times New Roman"/>
              </w:rPr>
              <w:t xml:space="preserve">пределяет пробелы в информации, необходимой для решения проблемной ситуации. Работает с достоверными источниками информации </w:t>
            </w:r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УК1.3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6C67D6">
              <w:rPr>
                <w:rFonts w:ascii="Times New Roman" w:hAnsi="Times New Roman" w:cs="Times New Roman"/>
              </w:rPr>
              <w:t>ритически анализирует и обобщает информацию для решения проблемной ситуации, разрабатывает стратегию ее решения на основе системного и междисциплинарного подходов</w:t>
            </w:r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УК1.4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C67D6">
              <w:rPr>
                <w:rFonts w:ascii="Times New Roman" w:hAnsi="Times New Roman" w:cs="Times New Roman"/>
              </w:rPr>
              <w:t xml:space="preserve">ценивает </w:t>
            </w:r>
            <w:r w:rsidRPr="006C67D6">
              <w:rPr>
                <w:rFonts w:ascii="Times New Roman" w:hAnsi="Times New Roman" w:cs="Times New Roman"/>
              </w:rPr>
              <w:lastRenderedPageBreak/>
              <w:t>процессы и результаты в области профессиональной деятельности, определяя возможные риски</w:t>
            </w:r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УК1.5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6C67D6">
              <w:rPr>
                <w:rFonts w:ascii="Times New Roman" w:hAnsi="Times New Roman" w:cs="Times New Roman"/>
              </w:rPr>
              <w:t>отовит информационно-аналитические материалы, предлагает стратегию действий, включающую варианты решения проблемных ситуаций, предупреждения рисков</w:t>
            </w:r>
          </w:p>
        </w:tc>
        <w:tc>
          <w:tcPr>
            <w:tcW w:w="2941" w:type="dxa"/>
            <w:shd w:val="clear" w:color="auto" w:fill="auto"/>
          </w:tcPr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lastRenderedPageBreak/>
              <w:t>Знает: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основные базы данных, электронные библиотеки и электронные ресурсы;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методологию исследовательской (научной) деятельности;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современное состояние области знаний и (или) профессиональной деятельности;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методологические основы современного профессионального образования;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методы научных исследований;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современные информационные технологии для оформления результатов научных исследований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этапы продуктивной познавательной деятельности человека в условиях проблемной (конфликтной) ситуации.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lastRenderedPageBreak/>
              <w:t>Умеет: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выявлять и анализировать проблемы в работе подразделения, управлять проблемными (конфликтными) ситуациями;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анализировать исходные данные и обосновывать новые направления деятельности, применяя системный и междисциплинарный подходы;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разрабатывать стратегию действий;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 xml:space="preserve">- выявлять и анализировать пробелы в информации для </w:t>
            </w:r>
            <w:proofErr w:type="gramStart"/>
            <w:r w:rsidRPr="006C67D6">
              <w:rPr>
                <w:rFonts w:ascii="Times New Roman" w:hAnsi="Times New Roman" w:cs="Times New Roman"/>
                <w:bCs/>
                <w:iCs/>
              </w:rPr>
              <w:t>решения проблемной ситуации</w:t>
            </w:r>
            <w:proofErr w:type="gramEnd"/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готовить информационно-аналитические материалы в табличной, графической, текстовой формах.</w:t>
            </w:r>
          </w:p>
        </w:tc>
      </w:tr>
      <w:tr w:rsidR="00297380" w:rsidRPr="00537662" w:rsidTr="003C1790">
        <w:tc>
          <w:tcPr>
            <w:tcW w:w="2376" w:type="dxa"/>
            <w:shd w:val="clear" w:color="auto" w:fill="auto"/>
          </w:tcPr>
          <w:p w:rsidR="00297380" w:rsidRPr="006C67D6" w:rsidRDefault="00297380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Разработка и реализация проектов</w:t>
            </w:r>
          </w:p>
        </w:tc>
        <w:tc>
          <w:tcPr>
            <w:tcW w:w="2127" w:type="dxa"/>
            <w:shd w:val="clear" w:color="auto" w:fill="auto"/>
          </w:tcPr>
          <w:p w:rsidR="00297380" w:rsidRPr="006C67D6" w:rsidRDefault="00297380" w:rsidP="006C6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t>УК-2</w:t>
            </w:r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7D6">
              <w:rPr>
                <w:rFonts w:ascii="Times New Roman" w:hAnsi="Times New Roman" w:cs="Times New Roman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409" w:type="dxa"/>
            <w:shd w:val="clear" w:color="auto" w:fill="auto"/>
          </w:tcPr>
          <w:p w:rsidR="00297380" w:rsidRPr="006C67D6" w:rsidRDefault="0029738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</w:t>
            </w:r>
            <w:proofErr w:type="gramStart"/>
            <w:r w:rsidRPr="006C67D6">
              <w:rPr>
                <w:rFonts w:ascii="Times New Roman" w:hAnsi="Times New Roman" w:cs="Times New Roman"/>
              </w:rPr>
              <w:t>2</w:t>
            </w:r>
            <w:proofErr w:type="gramEnd"/>
            <w:r w:rsidRPr="006C67D6">
              <w:rPr>
                <w:rFonts w:ascii="Times New Roman" w:hAnsi="Times New Roman" w:cs="Times New Roman"/>
              </w:rPr>
              <w:t>.1</w:t>
            </w:r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 xml:space="preserve"> При управлении проектом руководствуется Законодательством РФ, иными нормативными правовыми актами, методическими документами, регламентирующими профессиональную деятельность</w:t>
            </w:r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УК2.2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Ф</w:t>
            </w:r>
            <w:proofErr w:type="gramEnd"/>
            <w:r w:rsidRPr="006C67D6">
              <w:rPr>
                <w:rFonts w:ascii="Times New Roman" w:hAnsi="Times New Roman" w:cs="Times New Roman"/>
              </w:rPr>
              <w:t>ормулирует на основе поставленной проблемы проектную идею, разрабатывает концепцию проекта с учетом отечественного и зарубежного опыта в профессиональной деятельности</w:t>
            </w:r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УК2.3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6C67D6">
              <w:rPr>
                <w:rFonts w:ascii="Times New Roman" w:hAnsi="Times New Roman" w:cs="Times New Roman"/>
              </w:rPr>
              <w:t>азрабатывает план реализации проекта с учетом возможных рисков, планирует ресурсы</w:t>
            </w:r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УК2.4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C67D6">
              <w:rPr>
                <w:rFonts w:ascii="Times New Roman" w:hAnsi="Times New Roman" w:cs="Times New Roman"/>
              </w:rPr>
              <w:t xml:space="preserve">существляет руководство проектом </w:t>
            </w:r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УК2.5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6C67D6">
              <w:rPr>
                <w:rFonts w:ascii="Times New Roman" w:hAnsi="Times New Roman" w:cs="Times New Roman"/>
              </w:rPr>
              <w:t>азрабатывает условия внедрения результатов проекта</w:t>
            </w:r>
          </w:p>
        </w:tc>
        <w:tc>
          <w:tcPr>
            <w:tcW w:w="2941" w:type="dxa"/>
            <w:shd w:val="clear" w:color="auto" w:fill="auto"/>
          </w:tcPr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Знает: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законодательство РФ, нормативно-правовые акты и методические документы в области профессиональной деятельности;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отечественный и зарубежный опыт проектной деятельности в соответствующей профессиональной области;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технологии управления проектами;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этапы жизненного цикла проекта, этапы разработки и реализации проекта, методы разработки и управления проектами;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порядок разработки стратегии и плана внедрения проекта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законодательство  Российской Федерации в части проектной работы и бизнес-деятельности; нормативно-правовые акты в сфере информационной деятельности и безопасности; регламенты ведения профессиональной деятельности в связи с бизнес-процессами</w:t>
            </w:r>
            <w:proofErr w:type="gramStart"/>
            <w:r w:rsidRPr="006C67D6">
              <w:rPr>
                <w:rFonts w:ascii="Times New Roman" w:hAnsi="Times New Roman" w:cs="Times New Roman"/>
                <w:bCs/>
                <w:iCs/>
              </w:rPr>
              <w:t>.</w:t>
            </w:r>
            <w:proofErr w:type="gramEnd"/>
            <w:r w:rsidRPr="006C67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 w:rsidRPr="006C67D6">
              <w:rPr>
                <w:rFonts w:ascii="Times New Roman" w:hAnsi="Times New Roman" w:cs="Times New Roman"/>
                <w:bCs/>
                <w:iCs/>
              </w:rPr>
              <w:t>в</w:t>
            </w:r>
            <w:proofErr w:type="gramEnd"/>
            <w:r w:rsidRPr="006C67D6">
              <w:rPr>
                <w:rFonts w:ascii="Times New Roman" w:hAnsi="Times New Roman" w:cs="Times New Roman"/>
                <w:bCs/>
                <w:iCs/>
              </w:rPr>
              <w:t xml:space="preserve"> том </w:t>
            </w:r>
            <w:r w:rsidRPr="006C67D6">
              <w:rPr>
                <w:rFonts w:ascii="Times New Roman" w:hAnsi="Times New Roman" w:cs="Times New Roman"/>
                <w:bCs/>
                <w:iCs/>
              </w:rPr>
              <w:lastRenderedPageBreak/>
              <w:t>числе в организациях,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6C67D6">
              <w:rPr>
                <w:rFonts w:ascii="Times New Roman" w:hAnsi="Times New Roman" w:cs="Times New Roman"/>
              </w:rPr>
              <w:t>виды стандартных рисков; способы и методы оптимизации рисков; методики количественного определения рисков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</w:rPr>
              <w:t>- систему показателей оценки эффективности проектов; процедуры порядка внедрения проектов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Умеет: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интерпретировать и применять законодательные нормы в области профессиональной деятельности;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выбирать и формулировать актуальную проектную идею, разрабатывать концепцию проекта;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планировать ресурсы, определять риски, распределять ответственность, корректировать отклонения;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оценивать достижение результата в процессе и по завершении проекта;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определять формы, методы, средства, предложения по внедрению результатов проекта,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 xml:space="preserve">- использовать законодательство РФ в части </w:t>
            </w:r>
            <w:proofErr w:type="gramStart"/>
            <w:r w:rsidRPr="006C67D6">
              <w:rPr>
                <w:rFonts w:ascii="Times New Roman" w:hAnsi="Times New Roman" w:cs="Times New Roman"/>
                <w:bCs/>
                <w:iCs/>
              </w:rPr>
              <w:t>бизнес-деятельности</w:t>
            </w:r>
            <w:proofErr w:type="gramEnd"/>
            <w:r w:rsidRPr="006C67D6">
              <w:rPr>
                <w:rFonts w:ascii="Times New Roman" w:hAnsi="Times New Roman" w:cs="Times New Roman"/>
                <w:bCs/>
                <w:iCs/>
              </w:rPr>
              <w:t>; вести проектную деятельность в рамках законодательного поля РФ; методически правильно оформлять документацию в части прогнозирования и планирования бизнес-процессов.</w:t>
            </w:r>
          </w:p>
          <w:p w:rsidR="00297380" w:rsidRPr="006C67D6" w:rsidRDefault="00297380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</w:t>
            </w:r>
            <w:r w:rsidRPr="006C67D6">
              <w:rPr>
                <w:rFonts w:ascii="Times New Roman" w:hAnsi="Times New Roman" w:cs="Times New Roman"/>
              </w:rPr>
              <w:t xml:space="preserve"> </w:t>
            </w:r>
            <w:r w:rsidRPr="006C67D6">
              <w:rPr>
                <w:rFonts w:ascii="Times New Roman" w:hAnsi="Times New Roman" w:cs="Times New Roman"/>
                <w:bCs/>
                <w:iCs/>
              </w:rPr>
              <w:t>разрабатывать бизнес-идею, адаптировать бизнес-идею к потребностям бизнеса; разрабатывать концепцию проекта на основе использования накопленного отечественного и зарубежного опыта.</w:t>
            </w:r>
          </w:p>
          <w:p w:rsidR="00297380" w:rsidRPr="006C67D6" w:rsidRDefault="0029738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  <w:bCs/>
                <w:iCs/>
              </w:rPr>
              <w:t>- комбинировать экономические ресурсы на основе знания бизнес-</w:t>
            </w:r>
            <w:r w:rsidRPr="006C67D6">
              <w:rPr>
                <w:rFonts w:ascii="Times New Roman" w:hAnsi="Times New Roman" w:cs="Times New Roman"/>
                <w:bCs/>
                <w:iCs/>
              </w:rPr>
              <w:lastRenderedPageBreak/>
              <w:t>процессов; возможности оптимизации экономических ресурсов с целью повышения эффективности их использования</w:t>
            </w:r>
          </w:p>
        </w:tc>
      </w:tr>
      <w:tr w:rsidR="00EC254E" w:rsidRPr="00537662" w:rsidTr="003C1790">
        <w:tc>
          <w:tcPr>
            <w:tcW w:w="2376" w:type="dxa"/>
            <w:shd w:val="clear" w:color="auto" w:fill="auto"/>
          </w:tcPr>
          <w:p w:rsidR="00EC254E" w:rsidRPr="006C67D6" w:rsidRDefault="00EC254E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Командная работа и лидерство</w:t>
            </w:r>
          </w:p>
        </w:tc>
        <w:tc>
          <w:tcPr>
            <w:tcW w:w="2127" w:type="dxa"/>
            <w:shd w:val="clear" w:color="auto" w:fill="auto"/>
          </w:tcPr>
          <w:p w:rsidR="00EC254E" w:rsidRPr="006C67D6" w:rsidRDefault="00EC254E" w:rsidP="006C6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t>УК-3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C67D6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C67D6">
              <w:rPr>
                <w:rFonts w:ascii="Times New Roman" w:hAnsi="Times New Roman" w:cs="Times New Roman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409" w:type="dxa"/>
            <w:shd w:val="clear" w:color="auto" w:fill="auto"/>
          </w:tcPr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УК3.1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6C67D6">
              <w:rPr>
                <w:rFonts w:ascii="Times New Roman" w:hAnsi="Times New Roman" w:cs="Times New Roman"/>
              </w:rPr>
              <w:t>азрабатывает стратегию командной работы с учетом поставленной цели, формирует команду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УК3.2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Ф</w:t>
            </w:r>
            <w:proofErr w:type="gramEnd"/>
            <w:r w:rsidRPr="006C67D6">
              <w:rPr>
                <w:rFonts w:ascii="Times New Roman" w:hAnsi="Times New Roman" w:cs="Times New Roman"/>
              </w:rPr>
              <w:t>ормулирует основные задачи и организует командную работу для их решения, публикует результат командной работы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УК3.3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6C67D6">
              <w:rPr>
                <w:rFonts w:ascii="Times New Roman" w:hAnsi="Times New Roman" w:cs="Times New Roman"/>
              </w:rPr>
              <w:t xml:space="preserve">роводит тренинги </w:t>
            </w:r>
            <w:proofErr w:type="spellStart"/>
            <w:r w:rsidRPr="006C67D6">
              <w:rPr>
                <w:rFonts w:ascii="Times New Roman" w:hAnsi="Times New Roman" w:cs="Times New Roman"/>
              </w:rPr>
              <w:t>командообразования</w:t>
            </w:r>
            <w:proofErr w:type="spellEnd"/>
            <w:r w:rsidRPr="006C67D6">
              <w:rPr>
                <w:rFonts w:ascii="Times New Roman" w:hAnsi="Times New Roman" w:cs="Times New Roman"/>
              </w:rPr>
              <w:t xml:space="preserve">, консультации по вопросам профессиональной деятельности, организует обучение членов команды 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УК3.4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6C67D6">
              <w:rPr>
                <w:rFonts w:ascii="Times New Roman" w:hAnsi="Times New Roman" w:cs="Times New Roman"/>
              </w:rPr>
              <w:t>уководит работой команды, регулирует конфликты; несет ответственность за общий результат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УК3.5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C67D6">
              <w:rPr>
                <w:rFonts w:ascii="Times New Roman" w:hAnsi="Times New Roman" w:cs="Times New Roman"/>
              </w:rPr>
              <w:t>рганизует работу команды во взаимодействии с потребителями, партнерами и другими заинтересованными сторонами</w:t>
            </w:r>
          </w:p>
        </w:tc>
        <w:tc>
          <w:tcPr>
            <w:tcW w:w="2941" w:type="dxa"/>
            <w:shd w:val="clear" w:color="auto" w:fill="auto"/>
          </w:tcPr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Знает: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-теорию менеджмента, теорию принятия организационно-управленческих решений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-психологию малых групп, теорию конфликта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 xml:space="preserve">-методы формирования проектных команд 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-формы и методы командной работы, методы мотивации и демотивации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-требования к организации и проведению тренингов и консультаций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Умеет: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-разрабатывать нормативные, учебные и методические материалы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-проводить тренинги и консультации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-применять методы планирования деятельности, распределения поручений, контроля исполнения, принятия решений, обратной связи и др.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-находить решения в конфликтных ситуациях</w:t>
            </w:r>
          </w:p>
          <w:p w:rsidR="00EC254E" w:rsidRPr="006C67D6" w:rsidRDefault="00EC254E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 xml:space="preserve">-представлять результаты командной работы </w:t>
            </w:r>
          </w:p>
        </w:tc>
      </w:tr>
      <w:tr w:rsidR="003C1790" w:rsidRPr="00537662" w:rsidTr="003C1790">
        <w:tc>
          <w:tcPr>
            <w:tcW w:w="2376" w:type="dxa"/>
            <w:shd w:val="clear" w:color="auto" w:fill="auto"/>
          </w:tcPr>
          <w:p w:rsidR="003C1790" w:rsidRPr="006C67D6" w:rsidRDefault="003C1790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t>Коммуникация</w:t>
            </w:r>
          </w:p>
        </w:tc>
        <w:tc>
          <w:tcPr>
            <w:tcW w:w="2127" w:type="dxa"/>
            <w:shd w:val="clear" w:color="auto" w:fill="auto"/>
          </w:tcPr>
          <w:p w:rsidR="003C1790" w:rsidRPr="006C67D6" w:rsidRDefault="003C1790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t>УК-4</w:t>
            </w:r>
          </w:p>
          <w:p w:rsidR="003C1790" w:rsidRPr="006C67D6" w:rsidRDefault="003C1790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7D6">
              <w:rPr>
                <w:rFonts w:ascii="Times New Roman" w:hAnsi="Times New Roman" w:cs="Times New Roman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6C67D6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6C67D6">
              <w:rPr>
                <w:rFonts w:ascii="Times New Roman" w:hAnsi="Times New Roman" w:cs="Times New Roman"/>
              </w:rPr>
              <w:t>ых</w:t>
            </w:r>
            <w:proofErr w:type="spellEnd"/>
            <w:r w:rsidRPr="006C67D6">
              <w:rPr>
                <w:rFonts w:ascii="Times New Roman" w:hAnsi="Times New Roman" w:cs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409" w:type="dxa"/>
            <w:shd w:val="clear" w:color="auto" w:fill="auto"/>
          </w:tcPr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УК4.1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C67D6">
              <w:rPr>
                <w:rFonts w:ascii="Times New Roman" w:hAnsi="Times New Roman" w:cs="Times New Roman"/>
              </w:rPr>
              <w:t>ыбирает коммуникативные технологии, стиль общения в процессе академического и профессионального взаимодействия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УК4.2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6C67D6">
              <w:rPr>
                <w:rFonts w:ascii="Times New Roman" w:hAnsi="Times New Roman" w:cs="Times New Roman"/>
              </w:rPr>
              <w:t xml:space="preserve">оставляет академические (научные) и профессиональные тексты, на русском языке с учетом норм русского языка и профессиональной этики 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lastRenderedPageBreak/>
              <w:t>УК4.3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C67D6">
              <w:rPr>
                <w:rFonts w:ascii="Times New Roman" w:hAnsi="Times New Roman" w:cs="Times New Roman"/>
              </w:rPr>
              <w:t>ыполняет перевод академических (научных) и профессиональных текстов с иностранного языка на русский язык в целях расширения профессиональной информации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</w:t>
            </w:r>
            <w:proofErr w:type="gramStart"/>
            <w:r w:rsidRPr="006C67D6">
              <w:rPr>
                <w:rFonts w:ascii="Times New Roman" w:hAnsi="Times New Roman" w:cs="Times New Roman"/>
              </w:rPr>
              <w:t>4</w:t>
            </w:r>
            <w:proofErr w:type="gramEnd"/>
            <w:r w:rsidRPr="006C67D6">
              <w:rPr>
                <w:rFonts w:ascii="Times New Roman" w:hAnsi="Times New Roman" w:cs="Times New Roman"/>
              </w:rPr>
              <w:t xml:space="preserve">.4 Публично выступает на русском языке на научно-профессиональные темы, строит свое выступление в соответствии с аудиторией и целью с учетом профессиональной этики 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УК4.5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6C67D6">
              <w:rPr>
                <w:rFonts w:ascii="Times New Roman" w:hAnsi="Times New Roman" w:cs="Times New Roman"/>
              </w:rPr>
              <w:t>стно обсуждает вопросы научно-профессиональной деятельности на иностранном языке</w:t>
            </w:r>
          </w:p>
        </w:tc>
        <w:tc>
          <w:tcPr>
            <w:tcW w:w="2941" w:type="dxa"/>
            <w:shd w:val="clear" w:color="auto" w:fill="auto"/>
          </w:tcPr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lastRenderedPageBreak/>
              <w:t>Знает: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-средства и стилистические нормы русского языка для академического и профессионального взаимодействия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-средства и стилистические нормы иностранного языка для академического и профессионального взаимодействия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 xml:space="preserve">-коммуникативные технологии для академического и профессионального общения на русском языке 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lastRenderedPageBreak/>
              <w:t>-коммуникативные технологии для академического и профессионального общения на иностранном языке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-требования к формату научных и профессиональных текстов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-профессиональный этикет, понятие нормы и правила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7D6">
              <w:rPr>
                <w:rFonts w:ascii="Times New Roman" w:eastAsia="Calibri" w:hAnsi="Times New Roman" w:cs="Times New Roman"/>
              </w:rPr>
              <w:t>-академическую и профессиональную лексику;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7D6">
              <w:rPr>
                <w:rFonts w:ascii="Times New Roman" w:eastAsia="Calibri" w:hAnsi="Times New Roman" w:cs="Times New Roman"/>
              </w:rPr>
              <w:t>- особенности устного стиля общения, разговорные клише академической и профессиональной сфер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Умеет: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 xml:space="preserve">-интерпретировать информацию в области научной и профессиональной деятельности из русскоязычных источников 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-интерпретировать информацию в области научной и профессиональной деятельности из иноязычных источников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-грамотно составлять и оформлять академические (научные) и профессиональные тексты на русском языке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-готовить доклады, презентации, выступления на научные и профессиональные темы на русском языке в соответствии с аудиторией и целью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-строить высказывания о результатах своей научной и профессиональной деятельности на русском языке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-строить высказывания о результатах своей научной и профессиональной деятельности на иностранном языке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-преодолевать коммуникативные, барьеры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7D6">
              <w:rPr>
                <w:rFonts w:ascii="Times New Roman" w:eastAsia="Calibri" w:hAnsi="Times New Roman" w:cs="Times New Roman"/>
              </w:rPr>
              <w:t xml:space="preserve">- выбирать </w:t>
            </w:r>
            <w:r w:rsidRPr="006C67D6">
              <w:rPr>
                <w:rFonts w:ascii="Times New Roman" w:eastAsia="Calibri" w:hAnsi="Times New Roman" w:cs="Times New Roman"/>
              </w:rPr>
              <w:lastRenderedPageBreak/>
              <w:t>коммуникативные технологии и стиль общения, соответствующие академической или профессиональной ситуации;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67D6">
              <w:rPr>
                <w:rFonts w:ascii="Times New Roman" w:eastAsia="Calibri" w:hAnsi="Times New Roman" w:cs="Times New Roman"/>
              </w:rPr>
              <w:t>- переводить академические или профессиональные тексты</w:t>
            </w:r>
          </w:p>
          <w:p w:rsidR="003C1790" w:rsidRPr="006C67D6" w:rsidRDefault="003C1790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eastAsia="Calibri" w:hAnsi="Times New Roman" w:cs="Times New Roman"/>
              </w:rPr>
              <w:t>- участвовать в обсуждении вопросов академической и научно-профессиональной направленности</w:t>
            </w:r>
          </w:p>
        </w:tc>
      </w:tr>
      <w:tr w:rsidR="009B14C9" w:rsidRPr="00537662" w:rsidTr="003C1790">
        <w:tc>
          <w:tcPr>
            <w:tcW w:w="2376" w:type="dxa"/>
            <w:shd w:val="clear" w:color="auto" w:fill="auto"/>
          </w:tcPr>
          <w:p w:rsidR="009B14C9" w:rsidRPr="006C67D6" w:rsidRDefault="009B14C9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Межкультурное</w:t>
            </w:r>
          </w:p>
          <w:p w:rsidR="009B14C9" w:rsidRPr="006C67D6" w:rsidRDefault="009B14C9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t>взаимодействие</w:t>
            </w:r>
          </w:p>
        </w:tc>
        <w:tc>
          <w:tcPr>
            <w:tcW w:w="2127" w:type="dxa"/>
            <w:shd w:val="clear" w:color="auto" w:fill="auto"/>
          </w:tcPr>
          <w:p w:rsidR="009B14C9" w:rsidRPr="006C67D6" w:rsidRDefault="009B14C9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t>УК-5</w:t>
            </w:r>
          </w:p>
          <w:p w:rsidR="009B14C9" w:rsidRPr="006C67D6" w:rsidRDefault="009B14C9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67D6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C67D6">
              <w:rPr>
                <w:rFonts w:ascii="Times New Roman" w:hAnsi="Times New Roman" w:cs="Times New Roman"/>
              </w:rPr>
              <w:t xml:space="preserve"> анализировать и учитывать  разнообразие культур в процессе межкультурного взаимодействия</w:t>
            </w:r>
          </w:p>
        </w:tc>
        <w:tc>
          <w:tcPr>
            <w:tcW w:w="2409" w:type="dxa"/>
            <w:shd w:val="clear" w:color="auto" w:fill="auto"/>
          </w:tcPr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УК5.1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C67D6">
              <w:rPr>
                <w:rFonts w:ascii="Times New Roman" w:hAnsi="Times New Roman" w:cs="Times New Roman"/>
              </w:rPr>
              <w:t>нализирует важнейшие идеологические и ценностные  системы как фактор влияния на профессиональную деятельность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УК5.2 Толерантно воспринимает разнообразие культур при выполнении профессиональных задач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УК5.3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6C67D6">
              <w:rPr>
                <w:rFonts w:ascii="Times New Roman" w:hAnsi="Times New Roman" w:cs="Times New Roman"/>
              </w:rPr>
              <w:t>редлагает решения по созданию недискриминационной среды для обеспечения неконфликтной профессиональной среды</w:t>
            </w:r>
          </w:p>
        </w:tc>
        <w:tc>
          <w:tcPr>
            <w:tcW w:w="2941" w:type="dxa"/>
            <w:shd w:val="clear" w:color="auto" w:fill="auto"/>
          </w:tcPr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Знает: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-идеологические и ценностные системы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-понятие разнообразия культур, его значимость в профессиональном взаимодействии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-понятие недискриминационной среды, принцип недискриминации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Умеет: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 xml:space="preserve">-анализировать ситуации межкультурного взаимодействия 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-учитывать культурные особенности при выполнении профессиональных задач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-соблюдать принцип недискриминации профессиональной среды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 xml:space="preserve">-преодолевать этнические и конфессиональные барьеры, общаться с разными категориями клиентов </w:t>
            </w:r>
          </w:p>
        </w:tc>
      </w:tr>
      <w:tr w:rsidR="009B14C9" w:rsidRPr="00537662" w:rsidTr="003C1790">
        <w:tc>
          <w:tcPr>
            <w:tcW w:w="2376" w:type="dxa"/>
            <w:shd w:val="clear" w:color="auto" w:fill="auto"/>
          </w:tcPr>
          <w:p w:rsidR="009B14C9" w:rsidRPr="006C67D6" w:rsidRDefault="009B14C9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t>Самоорганизация и саморазвитие</w:t>
            </w:r>
          </w:p>
          <w:p w:rsidR="009B14C9" w:rsidRPr="006C67D6" w:rsidRDefault="009B14C9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t>( в том числе здоровье</w:t>
            </w:r>
            <w:proofErr w:type="gramEnd"/>
          </w:p>
          <w:p w:rsidR="009B14C9" w:rsidRPr="006C67D6" w:rsidRDefault="009B14C9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t>сбережение)</w:t>
            </w:r>
          </w:p>
          <w:p w:rsidR="009B14C9" w:rsidRPr="006C67D6" w:rsidRDefault="009B14C9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14C9" w:rsidRPr="006C67D6" w:rsidRDefault="009B14C9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14C9" w:rsidRPr="006C67D6" w:rsidRDefault="009B14C9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B14C9" w:rsidRPr="006C67D6" w:rsidRDefault="009B14C9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D6">
              <w:rPr>
                <w:rFonts w:ascii="Times New Roman" w:eastAsia="Times New Roman" w:hAnsi="Times New Roman" w:cs="Times New Roman"/>
                <w:lang w:eastAsia="ru-RU"/>
              </w:rPr>
              <w:t>УК-6</w:t>
            </w:r>
            <w:r w:rsidRPr="006C67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67D6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C67D6">
              <w:rPr>
                <w:rFonts w:ascii="Times New Roman" w:hAnsi="Times New Roman" w:cs="Times New Roman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9B14C9" w:rsidRPr="006C67D6" w:rsidRDefault="009B14C9" w:rsidP="006C67D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УК6.1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C67D6">
              <w:rPr>
                <w:rFonts w:ascii="Times New Roman" w:hAnsi="Times New Roman" w:cs="Times New Roman"/>
              </w:rPr>
              <w:t>пределяет приоритеты собственной деятельности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УК6.2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6C67D6">
              <w:rPr>
                <w:rFonts w:ascii="Times New Roman" w:hAnsi="Times New Roman" w:cs="Times New Roman"/>
              </w:rPr>
              <w:t xml:space="preserve">роводит самооценку, оценивает свои ресурсы и их пределы 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УК6.3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C67D6">
              <w:rPr>
                <w:rFonts w:ascii="Times New Roman" w:hAnsi="Times New Roman" w:cs="Times New Roman"/>
              </w:rPr>
              <w:t>ыбирает способы развития профессиональных компетенций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УК6.4</w:t>
            </w:r>
            <w:proofErr w:type="gramStart"/>
            <w:r w:rsidRPr="006C67D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C67D6">
              <w:rPr>
                <w:rFonts w:ascii="Times New Roman" w:hAnsi="Times New Roman" w:cs="Times New Roman"/>
              </w:rPr>
              <w:t xml:space="preserve">ыстраивает гибкую профессиональную траекторию в безопасных условиях </w:t>
            </w:r>
            <w:r w:rsidRPr="006C67D6">
              <w:rPr>
                <w:rFonts w:ascii="Times New Roman" w:hAnsi="Times New Roman" w:cs="Times New Roman"/>
              </w:rPr>
              <w:lastRenderedPageBreak/>
              <w:t>труда с учетом опыта профессиональной деятельности и требований рынка труда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lastRenderedPageBreak/>
              <w:t>Знает: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-понятие приоритеты деятельности, технику определения (расстановки) приоритетов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-понятие самооценки, уровни и структуру, методики самооценки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-направления совершенствования деятельности, способы развития профессиональных компетенций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 санитарно-гигиенические нормы и требования охраны труда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Умеет: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lastRenderedPageBreak/>
              <w:t>-расставлять приоритеты в профессиональной деятельности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-оценивать свои действия и личностные качества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-преодолевать образовательные, барьеры в целях развития профессиональных компетенций</w:t>
            </w:r>
          </w:p>
          <w:p w:rsidR="009B14C9" w:rsidRPr="006C67D6" w:rsidRDefault="009B14C9" w:rsidP="006C6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D6">
              <w:rPr>
                <w:rFonts w:ascii="Times New Roman" w:hAnsi="Times New Roman" w:cs="Times New Roman"/>
              </w:rPr>
              <w:t>-способствовать созданию здоровых и безопасных условий труда</w:t>
            </w:r>
          </w:p>
        </w:tc>
      </w:tr>
    </w:tbl>
    <w:p w:rsidR="003C1790" w:rsidRDefault="003C1790" w:rsidP="0053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537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общепрофессиональных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которыми должен обладать выпускник в результате освоения ОПОП, приведён в таблице 3.</w:t>
      </w:r>
    </w:p>
    <w:p w:rsidR="00537662" w:rsidRPr="00537662" w:rsidRDefault="00537662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3D3565" w:rsidRDefault="00537662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537662" w:rsidRP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537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общепрофессиональных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установленных программой </w:t>
      </w:r>
      <w:r w:rsidR="00124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52"/>
        <w:gridCol w:w="3685"/>
      </w:tblGrid>
      <w:tr w:rsidR="006C67D6" w:rsidRPr="00E8265C" w:rsidTr="006C67D6">
        <w:tc>
          <w:tcPr>
            <w:tcW w:w="2410" w:type="dxa"/>
            <w:shd w:val="clear" w:color="auto" w:fill="auto"/>
          </w:tcPr>
          <w:p w:rsidR="006C67D6" w:rsidRPr="00E8265C" w:rsidRDefault="006C67D6" w:rsidP="005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общепрофессиональных</w:t>
            </w:r>
          </w:p>
          <w:p w:rsidR="006C67D6" w:rsidRPr="00E8265C" w:rsidRDefault="006C67D6" w:rsidP="005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</w:t>
            </w:r>
          </w:p>
          <w:p w:rsidR="006C67D6" w:rsidRPr="00E8265C" w:rsidRDefault="006C67D6" w:rsidP="005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</w:t>
            </w:r>
          </w:p>
        </w:tc>
        <w:tc>
          <w:tcPr>
            <w:tcW w:w="3652" w:type="dxa"/>
            <w:shd w:val="clear" w:color="auto" w:fill="auto"/>
          </w:tcPr>
          <w:p w:rsidR="006C67D6" w:rsidRPr="00E8265C" w:rsidRDefault="006C67D6" w:rsidP="005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индикатора достижения общепрофессиональных компетенции</w:t>
            </w:r>
          </w:p>
        </w:tc>
        <w:tc>
          <w:tcPr>
            <w:tcW w:w="3685" w:type="dxa"/>
            <w:shd w:val="clear" w:color="auto" w:fill="auto"/>
          </w:tcPr>
          <w:p w:rsidR="006C67D6" w:rsidRPr="00E8265C" w:rsidRDefault="006C67D6" w:rsidP="005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  <w:p w:rsidR="006C67D6" w:rsidRPr="00E8265C" w:rsidRDefault="006C67D6" w:rsidP="005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соотнесенные</w:t>
            </w:r>
            <w:proofErr w:type="gramEnd"/>
            <w:r w:rsidRPr="00E8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установленными в программе ИДК</w:t>
            </w:r>
          </w:p>
        </w:tc>
      </w:tr>
      <w:tr w:rsidR="006C67D6" w:rsidRPr="00E8265C" w:rsidTr="006C67D6">
        <w:tc>
          <w:tcPr>
            <w:tcW w:w="2410" w:type="dxa"/>
            <w:shd w:val="clear" w:color="auto" w:fill="auto"/>
          </w:tcPr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ОПК -1 </w:t>
            </w:r>
            <w:proofErr w:type="gramStart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знания (на продвинутом уровне) фундаментальной экономической науки при решении практических и (или) исследовательских задач;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>ОПК -1.1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спользует понятийный аппарат, экономические законы и закономерности фундаментальной экономической науки при решении практических и (или) исследовательских задач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>ОПК -1.2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ыявляет проблемы экономического характера при анализе и оценке несоответствия между параметрами текущего и будущего состояния организации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>ОПК -1.3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нализирует несоответствия между параметрами текущего и будущего состояния организации и оценивает их с учетом знаний фундаментальной экономической науки</w:t>
            </w:r>
          </w:p>
        </w:tc>
        <w:tc>
          <w:tcPr>
            <w:tcW w:w="3685" w:type="dxa"/>
            <w:shd w:val="clear" w:color="auto" w:fill="auto"/>
          </w:tcPr>
          <w:p w:rsidR="006C67D6" w:rsidRDefault="006C67D6" w:rsidP="006C6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Знает:</w:t>
            </w:r>
            <w:r w:rsidRPr="00E82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(на продвинутом уровне) фундаментальной экономической науки при решении практических и (или) исследовательских задач;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7D6" w:rsidRPr="00E8265C" w:rsidRDefault="006C67D6" w:rsidP="006C67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Умеет:</w:t>
            </w:r>
          </w:p>
          <w:p w:rsidR="006C67D6" w:rsidRPr="00E8265C" w:rsidRDefault="006C67D6" w:rsidP="006C67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Выявляет проблемы экономического характера при анализе и оценке несоответствия между параметрами текущего и будущего состояния организации</w:t>
            </w:r>
          </w:p>
        </w:tc>
      </w:tr>
      <w:tr w:rsidR="006C67D6" w:rsidRPr="00E8265C" w:rsidTr="006C67D6">
        <w:tc>
          <w:tcPr>
            <w:tcW w:w="2410" w:type="dxa"/>
            <w:shd w:val="clear" w:color="auto" w:fill="auto"/>
          </w:tcPr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ОПК -2 </w:t>
            </w:r>
            <w:proofErr w:type="gramStart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продвинутые инструментальные методы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экономического анализа в прикладных и (или) фундаментальных исследованиях;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 2.1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рименяет  методы экономического анализа в прикладных и (или) фундаментальных исследованиях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 2.2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пределяет инструменты микро-макроэкономического регулирования для решения задач бизнес-анализа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>ОПК 2.3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нализирует инструментальные методы экономического анализа для оценки бизнес-возможностей организации</w:t>
            </w:r>
          </w:p>
        </w:tc>
        <w:tc>
          <w:tcPr>
            <w:tcW w:w="3685" w:type="dxa"/>
            <w:shd w:val="clear" w:color="auto" w:fill="auto"/>
          </w:tcPr>
          <w:p w:rsidR="006C67D6" w:rsidRDefault="006C67D6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8265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Знает: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экономического анализа в прикладных и (или) фундаментальных исследованиях</w:t>
            </w:r>
          </w:p>
          <w:p w:rsidR="006C67D6" w:rsidRPr="00E8265C" w:rsidRDefault="006C67D6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Умеет:</w:t>
            </w:r>
            <w:r w:rsidRPr="00E8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67D6" w:rsidRPr="00E8265C" w:rsidRDefault="006C67D6" w:rsidP="006C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продвинутые инструментальные методы экономического анализа в прикладных и (или) фундаментальных исследованиях;</w:t>
            </w:r>
          </w:p>
        </w:tc>
      </w:tr>
      <w:tr w:rsidR="006C67D6" w:rsidRPr="00E8265C" w:rsidTr="006C67D6">
        <w:tc>
          <w:tcPr>
            <w:tcW w:w="2410" w:type="dxa"/>
            <w:shd w:val="clear" w:color="auto" w:fill="auto"/>
          </w:tcPr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 -3 </w:t>
            </w:r>
            <w:proofErr w:type="gramStart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обобщать и критически оценивать научные исследования в экономике;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>ОПК 3.1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босновывает актуальную, практическую и теоретическую значимость избранной темы научного исследования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>ОПК 3.2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азрабатывает отчётность  по проведению бизнес-анализа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>ОПК 3.3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редставляет результаты проведенного исследования в виде научной публикации: статьи, доклада, отчета</w:t>
            </w:r>
          </w:p>
        </w:tc>
        <w:tc>
          <w:tcPr>
            <w:tcW w:w="3685" w:type="dxa"/>
            <w:shd w:val="clear" w:color="auto" w:fill="auto"/>
          </w:tcPr>
          <w:p w:rsidR="006C67D6" w:rsidRPr="00E8265C" w:rsidRDefault="006C67D6" w:rsidP="006C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Знает: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актуальную, практическую и теоретическую значимость избранной темы научного исследования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Умеет: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и критически оценивать научные исследования в экономике;</w:t>
            </w:r>
          </w:p>
        </w:tc>
      </w:tr>
      <w:tr w:rsidR="006C67D6" w:rsidRPr="00E8265C" w:rsidTr="006C67D6">
        <w:tc>
          <w:tcPr>
            <w:tcW w:w="2410" w:type="dxa"/>
            <w:shd w:val="clear" w:color="auto" w:fill="auto"/>
          </w:tcPr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ОПК -4 </w:t>
            </w:r>
            <w:proofErr w:type="gramStart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ответственность;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>ОПК 4.1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азрабатывает и предлагает экономически и финансово обоснованные организационно-управленческие решения в профессиональной деятельности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>ОПК4.2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ритически анализирует организационно-управленческие решения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>ОПК 4.3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ринимает организационно-управленческие решения и несет за них ответственность</w:t>
            </w:r>
          </w:p>
        </w:tc>
        <w:tc>
          <w:tcPr>
            <w:tcW w:w="3685" w:type="dxa"/>
            <w:shd w:val="clear" w:color="auto" w:fill="auto"/>
          </w:tcPr>
          <w:p w:rsidR="006C67D6" w:rsidRDefault="006C67D6" w:rsidP="006C67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Знает: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 и финансово обоснованные организационно-управленческие решения в профессиональной деятельности</w:t>
            </w:r>
          </w:p>
          <w:p w:rsidR="006C67D6" w:rsidRPr="00E8265C" w:rsidRDefault="006C67D6" w:rsidP="006C67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Умеет:</w:t>
            </w:r>
          </w:p>
          <w:p w:rsidR="006C67D6" w:rsidRPr="00E8265C" w:rsidRDefault="006C67D6" w:rsidP="006C67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</w:tc>
      </w:tr>
      <w:tr w:rsidR="006C67D6" w:rsidRPr="00E8265C" w:rsidTr="006C67D6">
        <w:tc>
          <w:tcPr>
            <w:tcW w:w="2410" w:type="dxa"/>
            <w:shd w:val="clear" w:color="auto" w:fill="auto"/>
          </w:tcPr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ОПК -5 </w:t>
            </w:r>
            <w:proofErr w:type="gramStart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современные информационные технологии и программные средства при решении профессиональных задач.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>ОПК 5.1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елает обоснованный выбор современных информационных технологий и программных средств для решения  профессиональных задач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>ОПК 5.2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рименяет информационные технологии в объеме, необходимом для целей бизнес-анализа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</w:rPr>
              <w:t>ОПК 5.3</w:t>
            </w:r>
            <w:proofErr w:type="gramStart"/>
            <w:r w:rsidRPr="00E8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редставляет информацию бизнес-анализа разными способами в различных форматах для обсуждения</w:t>
            </w:r>
          </w:p>
        </w:tc>
        <w:tc>
          <w:tcPr>
            <w:tcW w:w="3685" w:type="dxa"/>
            <w:shd w:val="clear" w:color="auto" w:fill="auto"/>
          </w:tcPr>
          <w:p w:rsidR="006C67D6" w:rsidRDefault="006C67D6" w:rsidP="006C67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Знает: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информационные технологии и программные средства при решении профессиональных задач.</w:t>
            </w:r>
          </w:p>
          <w:p w:rsidR="006C67D6" w:rsidRPr="00E8265C" w:rsidRDefault="006C67D6" w:rsidP="006C67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7D6" w:rsidRPr="00E8265C" w:rsidRDefault="006C67D6" w:rsidP="006C67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Умеет:</w:t>
            </w:r>
          </w:p>
          <w:p w:rsidR="006C67D6" w:rsidRPr="00E8265C" w:rsidRDefault="006C67D6" w:rsidP="006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gramEnd"/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объеме, необходимом для целей бизнес-анализа</w:t>
            </w:r>
          </w:p>
          <w:p w:rsidR="006C67D6" w:rsidRPr="00E8265C" w:rsidRDefault="006C67D6" w:rsidP="006C67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7662" w:rsidRP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</w:t>
      </w:r>
      <w:r w:rsidRPr="00537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профессиональных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которыми должен обладать выпускник в результате освоения ОПОП, приведён в таблице 4.</w:t>
      </w:r>
    </w:p>
    <w:p w:rsidR="005142BD" w:rsidRDefault="005142BD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284" w:rsidRDefault="00CD4284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7C5C16" w:rsidRDefault="00537662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537662" w:rsidRDefault="00537662" w:rsidP="0053766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537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профессиональных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 </w:t>
      </w:r>
      <w:r w:rsidRPr="00537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соотнесенных с </w:t>
      </w:r>
      <w:r w:rsidRPr="00537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характеристиками профессиональной деятельности</w:t>
      </w:r>
    </w:p>
    <w:p w:rsidR="00744178" w:rsidRDefault="00744178" w:rsidP="0053766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284"/>
        <w:gridCol w:w="1559"/>
        <w:gridCol w:w="284"/>
        <w:gridCol w:w="1701"/>
        <w:gridCol w:w="283"/>
        <w:gridCol w:w="1418"/>
        <w:gridCol w:w="141"/>
        <w:gridCol w:w="284"/>
        <w:gridCol w:w="1134"/>
      </w:tblGrid>
      <w:tr w:rsidR="005E5C8F" w:rsidRPr="00FD6FCE" w:rsidTr="007826D3">
        <w:tc>
          <w:tcPr>
            <w:tcW w:w="1702" w:type="dxa"/>
            <w:vAlign w:val="center"/>
          </w:tcPr>
          <w:p w:rsidR="008253A6" w:rsidRPr="00FD6FCE" w:rsidRDefault="008253A6" w:rsidP="00D76D1E">
            <w:pPr>
              <w:jc w:val="center"/>
            </w:pPr>
            <w:r w:rsidRPr="00FD6FCE">
              <w:t>Задача ПД</w:t>
            </w:r>
          </w:p>
        </w:tc>
        <w:tc>
          <w:tcPr>
            <w:tcW w:w="1701" w:type="dxa"/>
            <w:gridSpan w:val="2"/>
            <w:vAlign w:val="center"/>
          </w:tcPr>
          <w:p w:rsidR="008253A6" w:rsidRPr="00FD6FCE" w:rsidRDefault="008253A6" w:rsidP="00D76D1E">
            <w:pPr>
              <w:jc w:val="center"/>
            </w:pPr>
            <w:r w:rsidRPr="00FD6FCE">
              <w:t>Объект или область знаний</w:t>
            </w:r>
          </w:p>
        </w:tc>
        <w:tc>
          <w:tcPr>
            <w:tcW w:w="1843" w:type="dxa"/>
            <w:gridSpan w:val="2"/>
            <w:vAlign w:val="center"/>
          </w:tcPr>
          <w:p w:rsidR="008253A6" w:rsidRPr="00FD6FCE" w:rsidRDefault="008253A6" w:rsidP="00D76D1E">
            <w:pPr>
              <w:jc w:val="center"/>
            </w:pPr>
            <w:r w:rsidRPr="00FD6FCE">
              <w:t>Код и наименование</w:t>
            </w:r>
          </w:p>
          <w:p w:rsidR="008253A6" w:rsidRPr="00FD6FCE" w:rsidRDefault="008253A6" w:rsidP="00D76D1E">
            <w:pPr>
              <w:jc w:val="center"/>
            </w:pPr>
            <w:r w:rsidRPr="00FD6FCE">
              <w:t>профессиональной компетенции</w:t>
            </w:r>
          </w:p>
        </w:tc>
        <w:tc>
          <w:tcPr>
            <w:tcW w:w="1984" w:type="dxa"/>
            <w:gridSpan w:val="2"/>
            <w:vAlign w:val="center"/>
          </w:tcPr>
          <w:p w:rsidR="008253A6" w:rsidRPr="00FD6FCE" w:rsidRDefault="008253A6" w:rsidP="00D76D1E">
            <w:pPr>
              <w:jc w:val="center"/>
            </w:pPr>
            <w:r w:rsidRPr="00FD6FCE">
              <w:t xml:space="preserve">Код и наименование индикаторов достижений </w:t>
            </w:r>
            <w:proofErr w:type="gramStart"/>
            <w:r w:rsidRPr="00FD6FCE">
              <w:t>профессиональной</w:t>
            </w:r>
            <w:proofErr w:type="gramEnd"/>
          </w:p>
          <w:p w:rsidR="008253A6" w:rsidRPr="00FD6FCE" w:rsidRDefault="008253A6" w:rsidP="00D76D1E">
            <w:pPr>
              <w:jc w:val="center"/>
            </w:pPr>
            <w:r w:rsidRPr="00FD6FCE">
              <w:t>компетенции (ИДК)</w:t>
            </w:r>
          </w:p>
        </w:tc>
        <w:tc>
          <w:tcPr>
            <w:tcW w:w="1843" w:type="dxa"/>
            <w:gridSpan w:val="3"/>
            <w:vAlign w:val="center"/>
          </w:tcPr>
          <w:p w:rsidR="008253A6" w:rsidRPr="00FD6FCE" w:rsidRDefault="008253A6" w:rsidP="00D76D1E">
            <w:pPr>
              <w:jc w:val="center"/>
            </w:pPr>
            <w:r w:rsidRPr="00FD6FCE">
              <w:t>Результаты обучения</w:t>
            </w:r>
          </w:p>
          <w:p w:rsidR="008253A6" w:rsidRPr="00FD6FCE" w:rsidRDefault="008253A6" w:rsidP="00D76D1E">
            <w:pPr>
              <w:jc w:val="center"/>
              <w:rPr>
                <w:b/>
              </w:rPr>
            </w:pPr>
            <w:proofErr w:type="gramStart"/>
            <w:r w:rsidRPr="00FD6FCE">
              <w:t>соотнесенные</w:t>
            </w:r>
            <w:proofErr w:type="gramEnd"/>
            <w:r w:rsidRPr="00FD6FCE">
              <w:t xml:space="preserve"> с установленными в программе ИДК</w:t>
            </w:r>
          </w:p>
        </w:tc>
        <w:tc>
          <w:tcPr>
            <w:tcW w:w="1134" w:type="dxa"/>
            <w:vAlign w:val="center"/>
          </w:tcPr>
          <w:p w:rsidR="008253A6" w:rsidRPr="00FD6FCE" w:rsidRDefault="008253A6" w:rsidP="00D76D1E">
            <w:pPr>
              <w:jc w:val="center"/>
            </w:pPr>
            <w:r w:rsidRPr="00FD6FCE">
              <w:t>основание</w:t>
            </w:r>
          </w:p>
        </w:tc>
      </w:tr>
      <w:tr w:rsidR="008253A6" w:rsidRPr="00FD6FCE" w:rsidTr="005E5C8F">
        <w:tc>
          <w:tcPr>
            <w:tcW w:w="10207" w:type="dxa"/>
            <w:gridSpan w:val="11"/>
          </w:tcPr>
          <w:p w:rsidR="008253A6" w:rsidRPr="00FD6FCE" w:rsidRDefault="00E538EB" w:rsidP="00537662">
            <w:pPr>
              <w:jc w:val="center"/>
            </w:pPr>
            <w:r>
              <w:t>Тип задач профессиональной деятельности: проектно-экономический</w:t>
            </w:r>
          </w:p>
        </w:tc>
      </w:tr>
      <w:tr w:rsidR="00F66100" w:rsidRPr="00FD6FCE" w:rsidTr="007826D3">
        <w:tc>
          <w:tcPr>
            <w:tcW w:w="1702" w:type="dxa"/>
            <w:vMerge w:val="restart"/>
          </w:tcPr>
          <w:p w:rsidR="00F66100" w:rsidRPr="00FD6FCE" w:rsidRDefault="00F66100" w:rsidP="00FD6FCE">
            <w:pPr>
              <w:rPr>
                <w:color w:val="000000"/>
              </w:rPr>
            </w:pPr>
            <w:r w:rsidRPr="00FD6FCE">
              <w:rPr>
                <w:color w:val="000000"/>
              </w:rPr>
              <w:t xml:space="preserve">-систематизация, критическое оценивание результатов текущего состояния организации для определения критериев </w:t>
            </w:r>
            <w:proofErr w:type="gramStart"/>
            <w:r w:rsidRPr="00FD6FCE">
              <w:rPr>
                <w:color w:val="000000"/>
              </w:rPr>
              <w:t>бизнес-анализа</w:t>
            </w:r>
            <w:proofErr w:type="gramEnd"/>
            <w:r w:rsidRPr="00FD6FCE">
              <w:rPr>
                <w:color w:val="000000"/>
              </w:rPr>
              <w:t>, выявления банкротства и стратегических возможностей  организации;</w:t>
            </w:r>
          </w:p>
          <w:p w:rsidR="00F66100" w:rsidRPr="00FD6FCE" w:rsidRDefault="00F66100" w:rsidP="00FD6FCE">
            <w:pPr>
              <w:rPr>
                <w:color w:val="000000"/>
              </w:rPr>
            </w:pPr>
            <w:r w:rsidRPr="00FD6FCE">
              <w:rPr>
                <w:color w:val="000000"/>
              </w:rPr>
              <w:t>- выявление, анализ</w:t>
            </w:r>
          </w:p>
          <w:p w:rsidR="00F66100" w:rsidRPr="00FD6FCE" w:rsidRDefault="00F66100" w:rsidP="00FD6FCE">
            <w:pPr>
              <w:rPr>
                <w:color w:val="000000"/>
              </w:rPr>
            </w:pPr>
            <w:r w:rsidRPr="00FD6FCE">
              <w:rPr>
                <w:color w:val="000000"/>
              </w:rPr>
              <w:t xml:space="preserve"> рисков разного характера для разработки мероприятий по их минимизации в деятельности организации;</w:t>
            </w:r>
          </w:p>
          <w:p w:rsidR="00F66100" w:rsidRPr="00FD6FCE" w:rsidRDefault="00F66100" w:rsidP="00FD6FCE">
            <w:pPr>
              <w:rPr>
                <w:color w:val="000000"/>
              </w:rPr>
            </w:pPr>
            <w:r w:rsidRPr="00FD6FCE">
              <w:rPr>
                <w:color w:val="000000"/>
              </w:rPr>
              <w:t xml:space="preserve">-разработка </w:t>
            </w:r>
            <w:proofErr w:type="gramStart"/>
            <w:r w:rsidRPr="00FD6FCE">
              <w:rPr>
                <w:color w:val="000000"/>
              </w:rPr>
              <w:t>инновационных</w:t>
            </w:r>
            <w:proofErr w:type="gramEnd"/>
          </w:p>
          <w:p w:rsidR="00F66100" w:rsidRPr="00FD6FCE" w:rsidRDefault="00F66100" w:rsidP="006C67D6">
            <w:proofErr w:type="gramStart"/>
            <w:r w:rsidRPr="00FD6FCE">
              <w:rPr>
                <w:color w:val="000000"/>
              </w:rPr>
              <w:t>бизнес-проектов</w:t>
            </w:r>
            <w:proofErr w:type="gramEnd"/>
            <w:r w:rsidRPr="00FD6FCE">
              <w:rPr>
                <w:color w:val="000000"/>
              </w:rPr>
              <w:t>, моделирование объемов и границ работ, а также проведение мониторинга стратегических изменений и осуществление выбора стратегий в составе группы экспертов</w:t>
            </w:r>
          </w:p>
        </w:tc>
        <w:tc>
          <w:tcPr>
            <w:tcW w:w="1701" w:type="dxa"/>
            <w:gridSpan w:val="2"/>
            <w:vMerge w:val="restart"/>
          </w:tcPr>
          <w:p w:rsidR="00F66100" w:rsidRPr="00F14C4E" w:rsidRDefault="00F66100" w:rsidP="006C67D6">
            <w:pPr>
              <w:tabs>
                <w:tab w:val="left" w:pos="540"/>
              </w:tabs>
              <w:contextualSpacing/>
              <w:rPr>
                <w:rFonts w:eastAsia="Calibri"/>
              </w:rPr>
            </w:pPr>
            <w:r w:rsidRPr="00F14C4E">
              <w:rPr>
                <w:rFonts w:eastAsia="Calibri"/>
              </w:rPr>
              <w:t xml:space="preserve">- экономические, финансовые, производственно-экономические и аналитические службы организаций различных отраслей, сфер и форм собственности; </w:t>
            </w:r>
          </w:p>
          <w:p w:rsidR="00F66100" w:rsidRPr="00F14C4E" w:rsidRDefault="00F66100" w:rsidP="006C67D6">
            <w:pPr>
              <w:tabs>
                <w:tab w:val="left" w:pos="709"/>
                <w:tab w:val="left" w:pos="900"/>
              </w:tabs>
              <w:contextualSpacing/>
              <w:rPr>
                <w:rFonts w:eastAsia="Calibri"/>
              </w:rPr>
            </w:pPr>
            <w:r w:rsidRPr="00F14C4E">
              <w:rPr>
                <w:rFonts w:eastAsia="Calibri"/>
              </w:rPr>
              <w:t xml:space="preserve">- страховые и  финансовые учреждения: </w:t>
            </w:r>
          </w:p>
          <w:p w:rsidR="00F66100" w:rsidRPr="00F14C4E" w:rsidRDefault="006C67D6" w:rsidP="006C67D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F66100" w:rsidRPr="00F14C4E">
              <w:rPr>
                <w:rFonts w:eastAsia="Calibri"/>
              </w:rPr>
              <w:t xml:space="preserve"> органы </w:t>
            </w:r>
          </w:p>
          <w:p w:rsidR="00F66100" w:rsidRPr="00FD6FCE" w:rsidRDefault="00F66100" w:rsidP="006C67D6">
            <w:pPr>
              <w:contextualSpacing/>
            </w:pPr>
            <w:r w:rsidRPr="00F14C4E">
              <w:rPr>
                <w:rFonts w:eastAsia="Calibri"/>
              </w:rPr>
              <w:t>государственной и    муниципальной власти</w:t>
            </w:r>
          </w:p>
        </w:tc>
        <w:tc>
          <w:tcPr>
            <w:tcW w:w="1843" w:type="dxa"/>
            <w:gridSpan w:val="2"/>
          </w:tcPr>
          <w:p w:rsidR="00F66100" w:rsidRDefault="00F66100" w:rsidP="00D76D1E">
            <w:pPr>
              <w:spacing w:after="120"/>
            </w:pPr>
            <w:r>
              <w:t>ПК 1-</w:t>
            </w:r>
            <w:r w:rsidRPr="00DB2177">
              <w:rPr>
                <w:color w:val="000000"/>
              </w:rPr>
              <w:t xml:space="preserve">Способен обобщать, систематизировать, критически оценивать результаты текущего состояния организации для определения критериев </w:t>
            </w:r>
            <w:proofErr w:type="gramStart"/>
            <w:r w:rsidRPr="00DB2177">
              <w:rPr>
                <w:color w:val="000000"/>
              </w:rPr>
              <w:t>бизнес-анализа</w:t>
            </w:r>
            <w:proofErr w:type="gramEnd"/>
            <w:r w:rsidRPr="00DB2177">
              <w:rPr>
                <w:color w:val="000000"/>
              </w:rPr>
              <w:t>, выявления банкротства и стратегических возможностей  организации</w:t>
            </w:r>
          </w:p>
        </w:tc>
        <w:tc>
          <w:tcPr>
            <w:tcW w:w="1984" w:type="dxa"/>
            <w:gridSpan w:val="2"/>
          </w:tcPr>
          <w:p w:rsidR="00F66100" w:rsidRDefault="00F66100" w:rsidP="00B17F6E">
            <w:pPr>
              <w:rPr>
                <w:color w:val="000000"/>
              </w:rPr>
            </w:pPr>
            <w:r>
              <w:t>ПК 1.1</w:t>
            </w:r>
            <w:proofErr w:type="gramStart"/>
            <w:r>
              <w:t xml:space="preserve"> </w:t>
            </w:r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бобщает  и систематизирует результаты текущего состояния организации  для определения критериев бизнес-анализа</w:t>
            </w:r>
          </w:p>
          <w:p w:rsidR="00F66100" w:rsidRDefault="00F66100" w:rsidP="00B17F6E">
            <w:pPr>
              <w:rPr>
                <w:color w:val="000000"/>
              </w:rPr>
            </w:pPr>
            <w:r>
              <w:t>ПК 1.2</w:t>
            </w:r>
            <w:proofErr w:type="gramStart"/>
            <w:r>
              <w:t xml:space="preserve"> </w:t>
            </w:r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ценивает возможности банкротства организации</w:t>
            </w:r>
          </w:p>
          <w:p w:rsidR="00F66100" w:rsidRDefault="00F66100" w:rsidP="00B17F6E">
            <w:r>
              <w:rPr>
                <w:color w:val="000000"/>
              </w:rPr>
              <w:t>ПК 1.3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ыявляет стратегические бизнес-возможности организации</w:t>
            </w:r>
          </w:p>
        </w:tc>
        <w:tc>
          <w:tcPr>
            <w:tcW w:w="1843" w:type="dxa"/>
            <w:gridSpan w:val="3"/>
          </w:tcPr>
          <w:p w:rsidR="00F66100" w:rsidRDefault="00F66100" w:rsidP="005E5C8F">
            <w:r>
              <w:t>Знает:</w:t>
            </w:r>
          </w:p>
          <w:p w:rsidR="005E5C8F" w:rsidRDefault="005E5C8F" w:rsidP="005E5C8F">
            <w:r w:rsidRPr="00DB2177">
              <w:rPr>
                <w:color w:val="000000"/>
              </w:rPr>
              <w:t xml:space="preserve">результаты текущего состояния организации для определения критериев </w:t>
            </w:r>
            <w:proofErr w:type="gramStart"/>
            <w:r w:rsidRPr="00DB2177">
              <w:rPr>
                <w:color w:val="000000"/>
              </w:rPr>
              <w:t>бизнес-анализа</w:t>
            </w:r>
            <w:proofErr w:type="gramEnd"/>
            <w:r w:rsidRPr="00DB2177">
              <w:rPr>
                <w:color w:val="000000"/>
              </w:rPr>
              <w:t>, выявления банкротства и стратегических возможностей  организации</w:t>
            </w:r>
          </w:p>
          <w:p w:rsidR="00F66100" w:rsidRDefault="00F66100" w:rsidP="005E5C8F">
            <w:r>
              <w:t>Умеет:</w:t>
            </w:r>
          </w:p>
          <w:p w:rsidR="005E5C8F" w:rsidRDefault="005E5C8F" w:rsidP="005E5C8F">
            <w:pPr>
              <w:rPr>
                <w:color w:val="000000"/>
              </w:rPr>
            </w:pPr>
            <w:r>
              <w:rPr>
                <w:color w:val="000000"/>
              </w:rPr>
              <w:t>Оценивает возможности банкротства организации</w:t>
            </w:r>
          </w:p>
          <w:p w:rsidR="005E5C8F" w:rsidRDefault="005E5C8F" w:rsidP="005E5C8F">
            <w:r>
              <w:rPr>
                <w:color w:val="000000"/>
              </w:rPr>
              <w:t xml:space="preserve"> и выявляет стратегические </w:t>
            </w:r>
            <w:proofErr w:type="gramStart"/>
            <w:r>
              <w:rPr>
                <w:color w:val="000000"/>
              </w:rPr>
              <w:t>бизнес-возможности</w:t>
            </w:r>
            <w:proofErr w:type="gramEnd"/>
            <w:r>
              <w:rPr>
                <w:color w:val="000000"/>
              </w:rPr>
              <w:t xml:space="preserve"> организации</w:t>
            </w:r>
          </w:p>
        </w:tc>
        <w:tc>
          <w:tcPr>
            <w:tcW w:w="1134" w:type="dxa"/>
          </w:tcPr>
          <w:p w:rsidR="00F66100" w:rsidRPr="00DB2177" w:rsidRDefault="00F66100" w:rsidP="00F66100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center"/>
            </w:pPr>
            <w:r w:rsidRPr="00DB2177">
              <w:t>08</w:t>
            </w:r>
            <w:r>
              <w:t>.</w:t>
            </w:r>
            <w:r w:rsidRPr="00DB2177">
              <w:t>03</w:t>
            </w:r>
            <w:r>
              <w:t>7</w:t>
            </w:r>
          </w:p>
          <w:p w:rsidR="00F66100" w:rsidRPr="00FD6FCE" w:rsidRDefault="00F66100" w:rsidP="00F66100">
            <w:pPr>
              <w:jc w:val="center"/>
            </w:pPr>
            <w:r w:rsidRPr="00DB2177">
              <w:t>Бизнес-аналитик</w:t>
            </w:r>
            <w:r>
              <w:t xml:space="preserve"> (</w:t>
            </w:r>
            <w:r>
              <w:rPr>
                <w:lang w:val="en-US"/>
              </w:rPr>
              <w:t>F/01.7)</w:t>
            </w:r>
          </w:p>
        </w:tc>
      </w:tr>
      <w:tr w:rsidR="00F66100" w:rsidRPr="00FD6FCE" w:rsidTr="007826D3">
        <w:tc>
          <w:tcPr>
            <w:tcW w:w="1702" w:type="dxa"/>
            <w:vMerge/>
          </w:tcPr>
          <w:p w:rsidR="00F66100" w:rsidRPr="00FD6FCE" w:rsidRDefault="00F66100" w:rsidP="00537662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F66100" w:rsidRPr="00FD6FCE" w:rsidRDefault="00F66100" w:rsidP="00537662">
            <w:pPr>
              <w:jc w:val="center"/>
            </w:pPr>
          </w:p>
        </w:tc>
        <w:tc>
          <w:tcPr>
            <w:tcW w:w="1843" w:type="dxa"/>
            <w:gridSpan w:val="2"/>
          </w:tcPr>
          <w:p w:rsidR="00F66100" w:rsidRDefault="00F66100" w:rsidP="00D76D1E">
            <w:pPr>
              <w:spacing w:after="120"/>
            </w:pPr>
            <w:r>
              <w:t>ПК 2-</w:t>
            </w:r>
            <w:r>
              <w:rPr>
                <w:color w:val="000000"/>
              </w:rPr>
              <w:t>Способен выявлять, анализировать, классифицировать риски разного характера для разработки мероприятий по их минимизации в дальнейшей деятельности организации</w:t>
            </w:r>
          </w:p>
        </w:tc>
        <w:tc>
          <w:tcPr>
            <w:tcW w:w="1984" w:type="dxa"/>
            <w:gridSpan w:val="2"/>
          </w:tcPr>
          <w:p w:rsidR="00F66100" w:rsidRDefault="00F66100" w:rsidP="00B17F6E">
            <w:pPr>
              <w:rPr>
                <w:color w:val="000000"/>
              </w:rPr>
            </w:pPr>
            <w:r>
              <w:t>ПК 2.1</w:t>
            </w:r>
            <w:proofErr w:type="gramStart"/>
            <w:r>
              <w:t xml:space="preserve"> </w:t>
            </w:r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ыявляет и регистрирует риски разного характера</w:t>
            </w:r>
          </w:p>
          <w:p w:rsidR="00F66100" w:rsidRDefault="00F66100" w:rsidP="00B17F6E">
            <w:pPr>
              <w:rPr>
                <w:color w:val="000000"/>
              </w:rPr>
            </w:pPr>
            <w:r>
              <w:rPr>
                <w:color w:val="000000"/>
              </w:rPr>
              <w:t>ПК 2.2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>нализирует и классифицирует риски для разработки мероприятий по их минимизации</w:t>
            </w:r>
          </w:p>
          <w:p w:rsidR="00F66100" w:rsidRDefault="00F66100" w:rsidP="00B17F6E">
            <w:pPr>
              <w:rPr>
                <w:color w:val="000000"/>
              </w:rPr>
            </w:pPr>
            <w:r>
              <w:rPr>
                <w:color w:val="000000"/>
              </w:rPr>
              <w:t>ПК 2.3</w:t>
            </w:r>
          </w:p>
          <w:p w:rsidR="00F66100" w:rsidRPr="00DB2177" w:rsidRDefault="00F66100" w:rsidP="00B17F6E">
            <w:pPr>
              <w:rPr>
                <w:color w:val="000000"/>
              </w:rPr>
            </w:pPr>
            <w:r>
              <w:rPr>
                <w:color w:val="000000"/>
              </w:rPr>
              <w:t>Разрабатывает комплекс мероприятий по минимизации рисков</w:t>
            </w:r>
          </w:p>
        </w:tc>
        <w:tc>
          <w:tcPr>
            <w:tcW w:w="1843" w:type="dxa"/>
            <w:gridSpan w:val="3"/>
          </w:tcPr>
          <w:p w:rsidR="00F66100" w:rsidRDefault="00F66100" w:rsidP="00DF291F">
            <w:r>
              <w:t>Знает:</w:t>
            </w:r>
          </w:p>
          <w:p w:rsidR="00902115" w:rsidRDefault="00902115" w:rsidP="00DF291F">
            <w:r>
              <w:rPr>
                <w:color w:val="000000"/>
              </w:rPr>
              <w:t>риски разного характера для разработки мероприятий по их минимизации в дальнейшей деятельности организации</w:t>
            </w:r>
          </w:p>
          <w:p w:rsidR="00F66100" w:rsidRDefault="00F66100" w:rsidP="00DF291F">
            <w:r>
              <w:t>Умеет:</w:t>
            </w:r>
          </w:p>
          <w:p w:rsidR="00902115" w:rsidRPr="00FD6FCE" w:rsidRDefault="00902115" w:rsidP="00902115">
            <w:r>
              <w:rPr>
                <w:color w:val="000000"/>
              </w:rPr>
              <w:t>Разрабатывать комплекс мероприятий по минимизации рисков</w:t>
            </w:r>
          </w:p>
        </w:tc>
        <w:tc>
          <w:tcPr>
            <w:tcW w:w="1134" w:type="dxa"/>
          </w:tcPr>
          <w:p w:rsidR="00F66100" w:rsidRPr="00DB2177" w:rsidRDefault="00F66100" w:rsidP="00F66100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center"/>
            </w:pPr>
            <w:r w:rsidRPr="00DB2177">
              <w:t>08</w:t>
            </w:r>
            <w:r>
              <w:t>.</w:t>
            </w:r>
            <w:r w:rsidRPr="00DB2177">
              <w:t>03</w:t>
            </w:r>
            <w:r>
              <w:t>7</w:t>
            </w:r>
          </w:p>
          <w:p w:rsidR="00F66100" w:rsidRPr="00FD6FCE" w:rsidRDefault="00F66100" w:rsidP="00F66100">
            <w:pPr>
              <w:jc w:val="center"/>
            </w:pPr>
            <w:r w:rsidRPr="00DB2177">
              <w:t>Бизнес-аналитик</w:t>
            </w:r>
            <w:r>
              <w:t xml:space="preserve"> (</w:t>
            </w:r>
            <w:r>
              <w:rPr>
                <w:lang w:val="en-US"/>
              </w:rPr>
              <w:t>E/02.7)</w:t>
            </w:r>
          </w:p>
        </w:tc>
      </w:tr>
      <w:tr w:rsidR="00F66100" w:rsidRPr="00FD6FCE" w:rsidTr="007826D3">
        <w:tc>
          <w:tcPr>
            <w:tcW w:w="1702" w:type="dxa"/>
            <w:vMerge/>
          </w:tcPr>
          <w:p w:rsidR="00F66100" w:rsidRPr="00FD6FCE" w:rsidRDefault="00F66100" w:rsidP="00537662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F66100" w:rsidRPr="00FD6FCE" w:rsidRDefault="00F66100" w:rsidP="00537662">
            <w:pPr>
              <w:jc w:val="center"/>
            </w:pPr>
          </w:p>
        </w:tc>
        <w:tc>
          <w:tcPr>
            <w:tcW w:w="1843" w:type="dxa"/>
            <w:gridSpan w:val="2"/>
          </w:tcPr>
          <w:p w:rsidR="00F66100" w:rsidRPr="00DB2177" w:rsidRDefault="00F66100" w:rsidP="00D76D1E">
            <w:pPr>
              <w:spacing w:after="120"/>
              <w:rPr>
                <w:color w:val="000000"/>
              </w:rPr>
            </w:pPr>
            <w:r>
              <w:t>ПК</w:t>
            </w:r>
            <w:proofErr w:type="gramStart"/>
            <w:r>
              <w:t>6</w:t>
            </w:r>
            <w:proofErr w:type="gramEnd"/>
            <w:r>
              <w:t xml:space="preserve">- </w:t>
            </w:r>
            <w:r w:rsidRPr="00DB2177">
              <w:rPr>
                <w:color w:val="000000"/>
              </w:rPr>
              <w:t xml:space="preserve">Способен разрабатывать инновационные бизнес-проекты, моделировать объемы и границы </w:t>
            </w:r>
            <w:r w:rsidRPr="00DB2177">
              <w:rPr>
                <w:color w:val="000000"/>
              </w:rPr>
              <w:lastRenderedPageBreak/>
              <w:t>работ, а также проводить мониторинг стратегических изменений и осуществлять выбор стратегии в составе группы экспертов</w:t>
            </w:r>
          </w:p>
        </w:tc>
        <w:tc>
          <w:tcPr>
            <w:tcW w:w="1984" w:type="dxa"/>
            <w:gridSpan w:val="2"/>
          </w:tcPr>
          <w:p w:rsidR="00F66100" w:rsidRPr="00DB2177" w:rsidRDefault="00F66100" w:rsidP="00F66100">
            <w:r>
              <w:lastRenderedPageBreak/>
              <w:t>ПК 6.1</w:t>
            </w:r>
            <w:proofErr w:type="gramStart"/>
            <w:r>
              <w:t xml:space="preserve"> </w:t>
            </w:r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азрабатывает и представляет результаты  инновационных бизнес-проектов</w:t>
            </w:r>
          </w:p>
          <w:p w:rsidR="00F66100" w:rsidRDefault="00F66100" w:rsidP="00F66100">
            <w:pPr>
              <w:rPr>
                <w:color w:val="000000"/>
              </w:rPr>
            </w:pPr>
            <w:r>
              <w:lastRenderedPageBreak/>
              <w:t>ПК 6.2</w:t>
            </w:r>
            <w:proofErr w:type="gramStart"/>
            <w:r>
              <w:t xml:space="preserve"> </w:t>
            </w:r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редлагает возможности по использованию и/или совершенствованию инновационных бизнес-проектов</w:t>
            </w:r>
          </w:p>
          <w:p w:rsidR="00F66100" w:rsidRDefault="00F66100" w:rsidP="00F66100">
            <w:r>
              <w:t>ПК 6.3</w:t>
            </w:r>
            <w:proofErr w:type="gramStart"/>
            <w:r>
              <w:t xml:space="preserve"> </w:t>
            </w:r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существляет выбор решения для реализации инновационных бизнес-проекта в составе группы экспертов</w:t>
            </w:r>
          </w:p>
        </w:tc>
        <w:tc>
          <w:tcPr>
            <w:tcW w:w="1843" w:type="dxa"/>
            <w:gridSpan w:val="3"/>
          </w:tcPr>
          <w:p w:rsidR="00F66100" w:rsidRDefault="00F66100" w:rsidP="00F66100">
            <w:r>
              <w:lastRenderedPageBreak/>
              <w:t>Знает:</w:t>
            </w:r>
          </w:p>
          <w:p w:rsidR="007826D3" w:rsidRDefault="007826D3" w:rsidP="00F66100">
            <w:r w:rsidRPr="00DB2177">
              <w:rPr>
                <w:color w:val="000000"/>
              </w:rPr>
              <w:t xml:space="preserve">инновационные </w:t>
            </w:r>
            <w:proofErr w:type="gramStart"/>
            <w:r w:rsidRPr="00DB2177">
              <w:rPr>
                <w:color w:val="000000"/>
              </w:rPr>
              <w:t>бизнес-проекты</w:t>
            </w:r>
            <w:proofErr w:type="gramEnd"/>
            <w:r w:rsidRPr="00DB2177">
              <w:rPr>
                <w:color w:val="000000"/>
              </w:rPr>
              <w:t xml:space="preserve">, моделировать объемы и границы работ, а также </w:t>
            </w:r>
            <w:r w:rsidRPr="00DB2177">
              <w:rPr>
                <w:color w:val="000000"/>
              </w:rPr>
              <w:lastRenderedPageBreak/>
              <w:t>проводить мониторинг стратегических изменений и осуществлять выбор стратегии в составе группы экспертов</w:t>
            </w:r>
          </w:p>
          <w:p w:rsidR="00F66100" w:rsidRDefault="00F66100" w:rsidP="00F66100">
            <w:r>
              <w:t>Умеет:</w:t>
            </w:r>
          </w:p>
          <w:p w:rsidR="007826D3" w:rsidRPr="00FD6FCE" w:rsidRDefault="007826D3" w:rsidP="007826D3">
            <w:r>
              <w:rPr>
                <w:color w:val="000000"/>
              </w:rPr>
              <w:t xml:space="preserve">предлагать возможности по использованию и/или совершенствованию </w:t>
            </w:r>
            <w:proofErr w:type="gramStart"/>
            <w:r>
              <w:rPr>
                <w:color w:val="000000"/>
              </w:rPr>
              <w:t>инновационных</w:t>
            </w:r>
            <w:proofErr w:type="gramEnd"/>
            <w:r>
              <w:rPr>
                <w:color w:val="000000"/>
              </w:rPr>
              <w:t xml:space="preserve"> бизнес-проектов</w:t>
            </w:r>
          </w:p>
        </w:tc>
        <w:tc>
          <w:tcPr>
            <w:tcW w:w="1134" w:type="dxa"/>
          </w:tcPr>
          <w:p w:rsidR="00F66100" w:rsidRPr="00DB2177" w:rsidRDefault="00F66100" w:rsidP="00F66100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center"/>
            </w:pPr>
            <w:r w:rsidRPr="00DB2177">
              <w:lastRenderedPageBreak/>
              <w:t>08</w:t>
            </w:r>
            <w:r>
              <w:t>.</w:t>
            </w:r>
            <w:r w:rsidRPr="00DB2177">
              <w:t>03</w:t>
            </w:r>
            <w:r>
              <w:t>7</w:t>
            </w:r>
          </w:p>
          <w:p w:rsidR="00F66100" w:rsidRPr="00FD6FCE" w:rsidRDefault="00F66100" w:rsidP="00F66100">
            <w:pPr>
              <w:jc w:val="center"/>
            </w:pPr>
            <w:r w:rsidRPr="00DB2177">
              <w:t>Бизнес-аналитик</w:t>
            </w:r>
            <w:r>
              <w:t xml:space="preserve"> (</w:t>
            </w:r>
            <w:r>
              <w:rPr>
                <w:lang w:val="en-US"/>
              </w:rPr>
              <w:t>F/02/7)</w:t>
            </w:r>
          </w:p>
        </w:tc>
      </w:tr>
      <w:tr w:rsidR="00B17F6E" w:rsidRPr="00FD6FCE" w:rsidTr="005E5C8F">
        <w:tc>
          <w:tcPr>
            <w:tcW w:w="10207" w:type="dxa"/>
            <w:gridSpan w:val="11"/>
          </w:tcPr>
          <w:p w:rsidR="00B17F6E" w:rsidRPr="00FD6FCE" w:rsidRDefault="009244C0" w:rsidP="00537662">
            <w:pPr>
              <w:jc w:val="center"/>
            </w:pPr>
            <w:r>
              <w:lastRenderedPageBreak/>
              <w:t>Тип задач профессиональной деятельности: организационно-управленческий</w:t>
            </w:r>
          </w:p>
        </w:tc>
      </w:tr>
      <w:tr w:rsidR="009244C0" w:rsidRPr="00FD6FCE" w:rsidTr="00425F2C">
        <w:tc>
          <w:tcPr>
            <w:tcW w:w="1702" w:type="dxa"/>
          </w:tcPr>
          <w:p w:rsidR="009244C0" w:rsidRPr="00F57A79" w:rsidRDefault="009244C0" w:rsidP="009244C0">
            <w:pPr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Pr="00F57A79">
              <w:rPr>
                <w:color w:val="000000"/>
              </w:rPr>
              <w:t xml:space="preserve">пределение целей, задач, основных параметров промежуточного состояния организации, а также коммуникативных технологий, системы управления инновациями для эффективности разрабатываемых стратегических </w:t>
            </w:r>
            <w:proofErr w:type="gramStart"/>
            <w:r w:rsidRPr="00F57A79">
              <w:rPr>
                <w:color w:val="000000"/>
              </w:rPr>
              <w:t>бизнес-возможностей</w:t>
            </w:r>
            <w:proofErr w:type="gramEnd"/>
          </w:p>
          <w:p w:rsidR="009244C0" w:rsidRPr="00FD6FCE" w:rsidRDefault="009244C0" w:rsidP="00537662">
            <w:pPr>
              <w:jc w:val="center"/>
            </w:pPr>
          </w:p>
        </w:tc>
        <w:tc>
          <w:tcPr>
            <w:tcW w:w="1701" w:type="dxa"/>
            <w:gridSpan w:val="2"/>
          </w:tcPr>
          <w:p w:rsidR="009244C0" w:rsidRPr="00F57A79" w:rsidRDefault="009244C0" w:rsidP="009244C0">
            <w:pPr>
              <w:tabs>
                <w:tab w:val="left" w:pos="540"/>
              </w:tabs>
              <w:rPr>
                <w:rFonts w:eastAsia="Calibri"/>
              </w:rPr>
            </w:pPr>
            <w:r w:rsidRPr="00F57A79">
              <w:rPr>
                <w:rFonts w:eastAsia="Calibri"/>
              </w:rPr>
              <w:t xml:space="preserve">- экономические, финансовые, производственно-экономические и аналитические службы организаций различных отраслей, сфер и форм собственности; </w:t>
            </w:r>
          </w:p>
          <w:p w:rsidR="009244C0" w:rsidRPr="00F57A79" w:rsidRDefault="009244C0" w:rsidP="009244C0">
            <w:pPr>
              <w:tabs>
                <w:tab w:val="left" w:pos="709"/>
                <w:tab w:val="left" w:pos="900"/>
              </w:tabs>
              <w:rPr>
                <w:rFonts w:eastAsia="Calibri"/>
              </w:rPr>
            </w:pPr>
            <w:r w:rsidRPr="00F57A79">
              <w:rPr>
                <w:rFonts w:eastAsia="Calibri"/>
              </w:rPr>
              <w:t xml:space="preserve">- страховые и финансовые учреждения: </w:t>
            </w:r>
          </w:p>
          <w:p w:rsidR="009244C0" w:rsidRPr="00FD6FCE" w:rsidRDefault="009244C0" w:rsidP="009244C0">
            <w:r w:rsidRPr="00F57A79">
              <w:rPr>
                <w:rFonts w:eastAsia="Calibri"/>
              </w:rPr>
              <w:t>- органы государственной и муниципальной власти</w:t>
            </w:r>
          </w:p>
        </w:tc>
        <w:tc>
          <w:tcPr>
            <w:tcW w:w="1559" w:type="dxa"/>
          </w:tcPr>
          <w:p w:rsidR="009244C0" w:rsidRDefault="009244C0" w:rsidP="00924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t>ПК 3-</w:t>
            </w:r>
            <w:r w:rsidRPr="00DB2177">
              <w:rPr>
                <w:color w:val="000000"/>
              </w:rPr>
              <w:t xml:space="preserve">Способен определять цели, задачи, основные параметры промежуточного состояния организации, а также коммуникативные технологии, систему управления инновациями для эффективности разрабатываемых стратегических </w:t>
            </w:r>
            <w:proofErr w:type="gramStart"/>
            <w:r w:rsidRPr="00DB2177">
              <w:rPr>
                <w:color w:val="000000"/>
              </w:rPr>
              <w:t>бизнес-возможностей</w:t>
            </w:r>
            <w:proofErr w:type="gramEnd"/>
          </w:p>
          <w:p w:rsidR="009244C0" w:rsidRDefault="009244C0" w:rsidP="009244C0"/>
        </w:tc>
        <w:tc>
          <w:tcPr>
            <w:tcW w:w="1985" w:type="dxa"/>
            <w:gridSpan w:val="2"/>
          </w:tcPr>
          <w:p w:rsidR="009244C0" w:rsidRDefault="009244C0" w:rsidP="009244C0">
            <w:pPr>
              <w:rPr>
                <w:color w:val="000000"/>
              </w:rPr>
            </w:pPr>
            <w:r>
              <w:t>ПК 3.1</w:t>
            </w:r>
            <w:proofErr w:type="gramStart"/>
            <w:r>
              <w:t xml:space="preserve"> </w:t>
            </w:r>
            <w:r w:rsidRPr="00DB2177">
              <w:rPr>
                <w:color w:val="000000"/>
              </w:rPr>
              <w:t>О</w:t>
            </w:r>
            <w:proofErr w:type="gramEnd"/>
            <w:r w:rsidRPr="00DB2177">
              <w:rPr>
                <w:color w:val="000000"/>
              </w:rPr>
              <w:t>пределяет цели, задачи, основные параметры промежуточного состояния организации при реализации выбранной стратегии изменений в организации</w:t>
            </w:r>
          </w:p>
          <w:p w:rsidR="009244C0" w:rsidRDefault="009244C0" w:rsidP="009244C0">
            <w:pPr>
              <w:rPr>
                <w:color w:val="000000"/>
              </w:rPr>
            </w:pPr>
            <w:r>
              <w:t>ПК 3.2</w:t>
            </w:r>
            <w:proofErr w:type="gramStart"/>
            <w:r>
              <w:t xml:space="preserve"> </w:t>
            </w:r>
            <w:r w:rsidRPr="00DB2177">
              <w:rPr>
                <w:color w:val="000000"/>
              </w:rPr>
              <w:t>И</w:t>
            </w:r>
            <w:proofErr w:type="gramEnd"/>
            <w:r w:rsidRPr="00DB2177">
              <w:rPr>
                <w:color w:val="000000"/>
              </w:rPr>
              <w:t>спользует коммуникативные технологии для принятия стратегических решений по повышению эффективности бизнес-возможностей</w:t>
            </w:r>
          </w:p>
          <w:p w:rsidR="009244C0" w:rsidRDefault="009244C0" w:rsidP="009244C0">
            <w:r>
              <w:rPr>
                <w:color w:val="000000"/>
              </w:rPr>
              <w:t>ПК 3.3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>рименяет систему управления инновациями  для эффективности разрабатываемых стратегических бизнес-решений</w:t>
            </w:r>
          </w:p>
        </w:tc>
        <w:tc>
          <w:tcPr>
            <w:tcW w:w="1842" w:type="dxa"/>
            <w:gridSpan w:val="3"/>
          </w:tcPr>
          <w:p w:rsidR="009244C0" w:rsidRDefault="009244C0" w:rsidP="009244C0">
            <w:r>
              <w:t>Знает:</w:t>
            </w:r>
          </w:p>
          <w:p w:rsidR="00830FEA" w:rsidRDefault="00830FEA" w:rsidP="00830FEA">
            <w:pPr>
              <w:rPr>
                <w:color w:val="000000"/>
              </w:rPr>
            </w:pPr>
            <w:r w:rsidRPr="00DB2177">
              <w:rPr>
                <w:color w:val="000000"/>
              </w:rPr>
              <w:t>цели, задачи, основные параметры промежуточного состояния организации при реализации выбранной стратегии изменений в организации</w:t>
            </w:r>
          </w:p>
          <w:p w:rsidR="009244C0" w:rsidRDefault="009244C0" w:rsidP="009244C0">
            <w:r>
              <w:t>Умеет:</w:t>
            </w:r>
          </w:p>
          <w:p w:rsidR="00830FEA" w:rsidRPr="00FD6FCE" w:rsidRDefault="00830FEA" w:rsidP="009244C0">
            <w:r w:rsidRPr="00DB2177">
              <w:rPr>
                <w:color w:val="000000"/>
              </w:rPr>
              <w:t xml:space="preserve">определять цели, задачи, основные параметры промежуточного состояния организации, а также коммуникативные технологии, систему управления инновациями для эффективности </w:t>
            </w:r>
            <w:proofErr w:type="gramStart"/>
            <w:r w:rsidRPr="00DB2177">
              <w:rPr>
                <w:color w:val="000000"/>
              </w:rPr>
              <w:t>разрабатываемых</w:t>
            </w:r>
            <w:proofErr w:type="gramEnd"/>
            <w:r w:rsidRPr="00DB2177">
              <w:rPr>
                <w:color w:val="000000"/>
              </w:rPr>
              <w:t xml:space="preserve"> стратегических бизнес-возможностей</w:t>
            </w:r>
          </w:p>
        </w:tc>
        <w:tc>
          <w:tcPr>
            <w:tcW w:w="1418" w:type="dxa"/>
            <w:gridSpan w:val="2"/>
          </w:tcPr>
          <w:p w:rsidR="009244C0" w:rsidRPr="00DB2177" w:rsidRDefault="009244C0" w:rsidP="009244C0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center"/>
            </w:pPr>
            <w:r w:rsidRPr="00DB2177">
              <w:t>08</w:t>
            </w:r>
            <w:r>
              <w:t>.</w:t>
            </w:r>
            <w:r w:rsidRPr="00DB2177">
              <w:t>03</w:t>
            </w:r>
            <w:r>
              <w:t>7</w:t>
            </w:r>
          </w:p>
          <w:p w:rsidR="009244C0" w:rsidRPr="00FD6FCE" w:rsidRDefault="009244C0" w:rsidP="009244C0">
            <w:pPr>
              <w:jc w:val="center"/>
            </w:pPr>
            <w:r w:rsidRPr="00DB2177">
              <w:t>Бизнес-аналитик</w:t>
            </w:r>
            <w:r>
              <w:t xml:space="preserve"> (</w:t>
            </w:r>
            <w:r>
              <w:rPr>
                <w:lang w:val="en-US"/>
              </w:rPr>
              <w:t>E/01.7)</w:t>
            </w:r>
          </w:p>
        </w:tc>
      </w:tr>
      <w:tr w:rsidR="009244C0" w:rsidRPr="00FD6FCE" w:rsidTr="005E5C8F">
        <w:tc>
          <w:tcPr>
            <w:tcW w:w="10207" w:type="dxa"/>
            <w:gridSpan w:val="11"/>
          </w:tcPr>
          <w:p w:rsidR="009244C0" w:rsidRPr="00FD6FCE" w:rsidRDefault="00597DDD" w:rsidP="00537662">
            <w:pPr>
              <w:jc w:val="center"/>
            </w:pPr>
            <w:r>
              <w:t>Тип задач профессиональной деятельности: аналитический</w:t>
            </w:r>
          </w:p>
        </w:tc>
      </w:tr>
      <w:tr w:rsidR="00597DDD" w:rsidRPr="00FD6FCE" w:rsidTr="00425F2C">
        <w:tc>
          <w:tcPr>
            <w:tcW w:w="1702" w:type="dxa"/>
            <w:vMerge w:val="restart"/>
          </w:tcPr>
          <w:p w:rsidR="00597DDD" w:rsidRPr="00F57A79" w:rsidRDefault="00597DDD" w:rsidP="00597DDD">
            <w:pPr>
              <w:rPr>
                <w:color w:val="000000"/>
              </w:rPr>
            </w:pPr>
            <w:proofErr w:type="gramStart"/>
            <w:r w:rsidRPr="00F57A79">
              <w:rPr>
                <w:color w:val="000000"/>
              </w:rPr>
              <w:t xml:space="preserve">- анализ внутренних и внешних факторов, конкурентных преимуществ и условий, влияющих на деятельность организации в условиях антикризисного управления для </w:t>
            </w:r>
            <w:r w:rsidRPr="00F57A79">
              <w:rPr>
                <w:color w:val="000000"/>
              </w:rPr>
              <w:lastRenderedPageBreak/>
              <w:t>решения задач бизнес-анализа;</w:t>
            </w:r>
            <w:proofErr w:type="gramEnd"/>
          </w:p>
          <w:p w:rsidR="00597DDD" w:rsidRPr="00FD6FCE" w:rsidRDefault="00597DDD" w:rsidP="00597DDD">
            <w:r w:rsidRPr="00F57A79">
              <w:rPr>
                <w:rFonts w:ascii="Tahoma" w:hAnsi="Tahoma" w:cs="Tahoma"/>
                <w:color w:val="000000"/>
              </w:rPr>
              <w:t>-</w:t>
            </w:r>
            <w:r w:rsidRPr="00F57A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оценка</w:t>
            </w:r>
            <w:r w:rsidRPr="00F57A79">
              <w:rPr>
                <w:color w:val="000000"/>
              </w:rPr>
              <w:t xml:space="preserve"> результатов отечественных и зарубежных исследователей, методики оценки и финансово-экономического анализа для выбора стратегии деятельности организации;</w:t>
            </w:r>
          </w:p>
        </w:tc>
        <w:tc>
          <w:tcPr>
            <w:tcW w:w="1701" w:type="dxa"/>
            <w:gridSpan w:val="2"/>
            <w:vMerge w:val="restart"/>
          </w:tcPr>
          <w:p w:rsidR="00597DDD" w:rsidRPr="00F57A79" w:rsidRDefault="00597DDD" w:rsidP="00597DDD">
            <w:pPr>
              <w:tabs>
                <w:tab w:val="left" w:pos="540"/>
              </w:tabs>
              <w:spacing w:after="120"/>
              <w:rPr>
                <w:rFonts w:eastAsia="Calibri"/>
              </w:rPr>
            </w:pPr>
            <w:r w:rsidRPr="00F57A79">
              <w:rPr>
                <w:rFonts w:eastAsia="Calibri"/>
              </w:rPr>
              <w:lastRenderedPageBreak/>
              <w:t xml:space="preserve">- экономические, финансовые, производственно-экономические и аналитические службы организаций различных отраслей, сфер и форм собственности; </w:t>
            </w:r>
          </w:p>
          <w:p w:rsidR="00597DDD" w:rsidRPr="00F57A79" w:rsidRDefault="00597DDD" w:rsidP="00597DDD">
            <w:pPr>
              <w:tabs>
                <w:tab w:val="left" w:pos="709"/>
                <w:tab w:val="left" w:pos="900"/>
              </w:tabs>
              <w:rPr>
                <w:rFonts w:eastAsia="Calibri"/>
              </w:rPr>
            </w:pPr>
            <w:r w:rsidRPr="00F57A79">
              <w:rPr>
                <w:rFonts w:eastAsia="Calibri"/>
              </w:rPr>
              <w:t xml:space="preserve">- страховые и </w:t>
            </w:r>
            <w:r w:rsidRPr="00F57A79">
              <w:rPr>
                <w:rFonts w:eastAsia="Calibri"/>
              </w:rPr>
              <w:lastRenderedPageBreak/>
              <w:t xml:space="preserve">финансовые учреждения: </w:t>
            </w:r>
          </w:p>
          <w:p w:rsidR="00597DDD" w:rsidRPr="00FD6FCE" w:rsidRDefault="00597DDD" w:rsidP="00597DDD">
            <w:r w:rsidRPr="00F57A79">
              <w:rPr>
                <w:rFonts w:eastAsia="Calibri"/>
              </w:rPr>
              <w:t>- органы государственной и муниципальной власти</w:t>
            </w:r>
          </w:p>
        </w:tc>
        <w:tc>
          <w:tcPr>
            <w:tcW w:w="1559" w:type="dxa"/>
          </w:tcPr>
          <w:p w:rsidR="00597DDD" w:rsidRPr="00DB2177" w:rsidRDefault="00597DDD" w:rsidP="00D76D1E">
            <w:pPr>
              <w:spacing w:after="120"/>
            </w:pPr>
            <w:r>
              <w:lastRenderedPageBreak/>
              <w:t>ПК 4-</w:t>
            </w:r>
            <w:r w:rsidRPr="004B5EBE">
              <w:rPr>
                <w:color w:val="000000"/>
              </w:rPr>
              <w:t>Способен анализировать внутренние и  внешние факторы, конкурентные преимущества и условия, влияющие на деятельность организации в условиях антикризисног</w:t>
            </w:r>
            <w:r w:rsidRPr="004B5EBE">
              <w:rPr>
                <w:color w:val="000000"/>
              </w:rPr>
              <w:lastRenderedPageBreak/>
              <w:t xml:space="preserve">о управления для решения задач </w:t>
            </w:r>
            <w:proofErr w:type="gramStart"/>
            <w:r w:rsidRPr="004B5EBE">
              <w:rPr>
                <w:color w:val="000000"/>
              </w:rPr>
              <w:t>бизнес-анализа</w:t>
            </w:r>
            <w:proofErr w:type="gramEnd"/>
          </w:p>
          <w:p w:rsidR="00597DDD" w:rsidRDefault="00597DDD" w:rsidP="00D76D1E">
            <w:pPr>
              <w:spacing w:after="120"/>
            </w:pPr>
          </w:p>
        </w:tc>
        <w:tc>
          <w:tcPr>
            <w:tcW w:w="1985" w:type="dxa"/>
            <w:gridSpan w:val="2"/>
          </w:tcPr>
          <w:p w:rsidR="00597DDD" w:rsidRDefault="00597DDD" w:rsidP="00D76D1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ПК 4.1</w:t>
            </w:r>
            <w:proofErr w:type="gramStart"/>
            <w:r>
              <w:rPr>
                <w:color w:val="000000"/>
              </w:rPr>
              <w:t xml:space="preserve"> </w:t>
            </w:r>
            <w:r w:rsidRPr="004B5EBE">
              <w:rPr>
                <w:color w:val="000000"/>
              </w:rPr>
              <w:t>А</w:t>
            </w:r>
            <w:proofErr w:type="gramEnd"/>
            <w:r w:rsidRPr="004B5EBE">
              <w:rPr>
                <w:color w:val="000000"/>
              </w:rPr>
              <w:t>нализирует и критически оценивает внутренние (внешние) факторы и условия влияющие на деятельность организации</w:t>
            </w:r>
          </w:p>
          <w:p w:rsidR="00597DDD" w:rsidRDefault="00597DDD" w:rsidP="00D76D1E">
            <w:pPr>
              <w:contextualSpacing/>
              <w:rPr>
                <w:color w:val="000000"/>
              </w:rPr>
            </w:pPr>
            <w:r>
              <w:t>ПК 4.2</w:t>
            </w:r>
            <w:proofErr w:type="gramStart"/>
            <w:r>
              <w:t xml:space="preserve"> </w:t>
            </w:r>
            <w:r w:rsidRPr="004B5EBE">
              <w:rPr>
                <w:color w:val="000000"/>
              </w:rPr>
              <w:t>В</w:t>
            </w:r>
            <w:proofErr w:type="gramEnd"/>
            <w:r w:rsidRPr="004B5EBE">
              <w:rPr>
                <w:color w:val="000000"/>
              </w:rPr>
              <w:t xml:space="preserve">ыявляет изменения основных параметров и </w:t>
            </w:r>
            <w:r w:rsidRPr="004B5EBE">
              <w:rPr>
                <w:color w:val="000000"/>
              </w:rPr>
              <w:lastRenderedPageBreak/>
              <w:t>ключевых показателей деятельности организации под влиянием внутренних (внешних) факторов и условий</w:t>
            </w:r>
          </w:p>
          <w:p w:rsidR="00597DDD" w:rsidRDefault="00597DDD" w:rsidP="00D76D1E">
            <w:pPr>
              <w:contextualSpacing/>
            </w:pPr>
            <w:r>
              <w:rPr>
                <w:color w:val="000000"/>
              </w:rPr>
              <w:t>ПК 4.3</w:t>
            </w:r>
            <w:proofErr w:type="gramStart"/>
            <w:r>
              <w:rPr>
                <w:color w:val="000000"/>
              </w:rPr>
              <w:t xml:space="preserve"> </w:t>
            </w:r>
            <w:r w:rsidRPr="004B5EBE">
              <w:rPr>
                <w:color w:val="000000"/>
              </w:rPr>
              <w:t>О</w:t>
            </w:r>
            <w:proofErr w:type="gramEnd"/>
            <w:r w:rsidRPr="004B5EBE">
              <w:rPr>
                <w:color w:val="000000"/>
              </w:rPr>
              <w:t>ценивает конкурентные преимущества деятельности организации в условиях антикризисного управления</w:t>
            </w:r>
          </w:p>
        </w:tc>
        <w:tc>
          <w:tcPr>
            <w:tcW w:w="1842" w:type="dxa"/>
            <w:gridSpan w:val="3"/>
          </w:tcPr>
          <w:p w:rsidR="00597DDD" w:rsidRDefault="00597DDD" w:rsidP="00597DDD">
            <w:r>
              <w:lastRenderedPageBreak/>
              <w:t>Знает:</w:t>
            </w:r>
          </w:p>
          <w:p w:rsidR="00830FEA" w:rsidRDefault="00830FEA" w:rsidP="00597DDD">
            <w:r w:rsidRPr="004B5EBE">
              <w:rPr>
                <w:color w:val="000000"/>
              </w:rPr>
              <w:t xml:space="preserve">внутренние (внешние) факторы и </w:t>
            </w:r>
            <w:proofErr w:type="gramStart"/>
            <w:r w:rsidRPr="004B5EBE">
              <w:rPr>
                <w:color w:val="000000"/>
              </w:rPr>
              <w:t>условия</w:t>
            </w:r>
            <w:proofErr w:type="gramEnd"/>
            <w:r w:rsidRPr="004B5EBE">
              <w:rPr>
                <w:color w:val="000000"/>
              </w:rPr>
              <w:t xml:space="preserve"> влияющие на деятельность организации</w:t>
            </w:r>
          </w:p>
          <w:p w:rsidR="00597DDD" w:rsidRDefault="00597DDD" w:rsidP="00597DDD">
            <w:r>
              <w:t>Умеет:</w:t>
            </w:r>
          </w:p>
          <w:p w:rsidR="00830FEA" w:rsidRPr="00FD6FCE" w:rsidRDefault="00830FEA" w:rsidP="00597DDD">
            <w:r w:rsidRPr="004B5EBE">
              <w:rPr>
                <w:color w:val="000000"/>
              </w:rPr>
              <w:t xml:space="preserve">анализировать внутренние и  внешние факторы, конкурентные преимущества и </w:t>
            </w:r>
            <w:r w:rsidRPr="004B5EBE">
              <w:rPr>
                <w:color w:val="000000"/>
              </w:rPr>
              <w:lastRenderedPageBreak/>
              <w:t xml:space="preserve">условия, влияющие на деятельность организации в условиях антикризисного управления для решения задач </w:t>
            </w:r>
            <w:proofErr w:type="gramStart"/>
            <w:r w:rsidRPr="004B5EBE">
              <w:rPr>
                <w:color w:val="000000"/>
              </w:rPr>
              <w:t>бизнес-анализа</w:t>
            </w:r>
            <w:proofErr w:type="gramEnd"/>
          </w:p>
        </w:tc>
        <w:tc>
          <w:tcPr>
            <w:tcW w:w="1418" w:type="dxa"/>
            <w:gridSpan w:val="2"/>
          </w:tcPr>
          <w:p w:rsidR="00597DDD" w:rsidRPr="00DB2177" w:rsidRDefault="00597DDD" w:rsidP="00597DDD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center"/>
            </w:pPr>
            <w:r w:rsidRPr="00DB2177">
              <w:lastRenderedPageBreak/>
              <w:t>08</w:t>
            </w:r>
            <w:r>
              <w:t>.</w:t>
            </w:r>
            <w:r w:rsidRPr="00DB2177">
              <w:t>03</w:t>
            </w:r>
            <w:r>
              <w:t>7</w:t>
            </w:r>
          </w:p>
          <w:p w:rsidR="00597DDD" w:rsidRPr="00FD6FCE" w:rsidRDefault="00597DDD" w:rsidP="00597DDD">
            <w:pPr>
              <w:jc w:val="center"/>
            </w:pPr>
            <w:r w:rsidRPr="00DB2177">
              <w:t>Бизнес-аналитик</w:t>
            </w:r>
            <w:r>
              <w:t xml:space="preserve"> (</w:t>
            </w:r>
            <w:r>
              <w:rPr>
                <w:lang w:val="en-US"/>
              </w:rPr>
              <w:t>F/01.7)</w:t>
            </w:r>
          </w:p>
        </w:tc>
      </w:tr>
      <w:tr w:rsidR="00597DDD" w:rsidRPr="00FD6FCE" w:rsidTr="00425F2C">
        <w:tc>
          <w:tcPr>
            <w:tcW w:w="1702" w:type="dxa"/>
            <w:vMerge/>
          </w:tcPr>
          <w:p w:rsidR="00597DDD" w:rsidRPr="00FD6FCE" w:rsidRDefault="00597DDD" w:rsidP="00537662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597DDD" w:rsidRPr="00FD6FCE" w:rsidRDefault="00597DDD" w:rsidP="00537662">
            <w:pPr>
              <w:jc w:val="center"/>
            </w:pPr>
          </w:p>
        </w:tc>
        <w:tc>
          <w:tcPr>
            <w:tcW w:w="1559" w:type="dxa"/>
          </w:tcPr>
          <w:p w:rsidR="00597DDD" w:rsidRDefault="00597DDD" w:rsidP="00D76D1E">
            <w:pPr>
              <w:spacing w:after="120"/>
              <w:rPr>
                <w:color w:val="000000"/>
              </w:rPr>
            </w:pPr>
            <w:r>
              <w:t>ПК 5-</w:t>
            </w:r>
            <w:r w:rsidRPr="004B5EBE">
              <w:rPr>
                <w:color w:val="000000"/>
              </w:rPr>
              <w:t>Способен обобщать и критически оценивать результаты отечественных и зарубежных исследователей, методики оценки и финансово-экономического анализа для выбора стратегии деятельности организации</w:t>
            </w:r>
          </w:p>
          <w:p w:rsidR="00597DDD" w:rsidRDefault="00597DDD" w:rsidP="00D76D1E">
            <w:pPr>
              <w:spacing w:after="120"/>
            </w:pPr>
          </w:p>
        </w:tc>
        <w:tc>
          <w:tcPr>
            <w:tcW w:w="1985" w:type="dxa"/>
            <w:gridSpan w:val="2"/>
          </w:tcPr>
          <w:p w:rsidR="00597DDD" w:rsidRDefault="00597DDD" w:rsidP="00D76D1E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ПК 5.1</w:t>
            </w:r>
            <w:proofErr w:type="gramStart"/>
            <w:r>
              <w:rPr>
                <w:color w:val="000000"/>
              </w:rPr>
              <w:t xml:space="preserve"> </w:t>
            </w:r>
            <w:r w:rsidRPr="004B5EBE">
              <w:rPr>
                <w:color w:val="000000"/>
              </w:rPr>
              <w:t>А</w:t>
            </w:r>
            <w:proofErr w:type="gramEnd"/>
            <w:r w:rsidRPr="004B5EBE">
              <w:rPr>
                <w:color w:val="000000"/>
              </w:rPr>
              <w:t>нализирует и критически оценивает результаты мирового опыта для разработки планов реализации стратегических изменений в организации</w:t>
            </w:r>
          </w:p>
          <w:p w:rsidR="00597DDD" w:rsidRDefault="00597DDD" w:rsidP="00D76D1E">
            <w:pPr>
              <w:spacing w:after="120"/>
              <w:rPr>
                <w:color w:val="000000"/>
              </w:rPr>
            </w:pPr>
            <w:r>
              <w:t xml:space="preserve"> ПК 5.2</w:t>
            </w:r>
            <w:proofErr w:type="gramStart"/>
            <w:r>
              <w:t xml:space="preserve"> </w:t>
            </w:r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рименяет методологию бизнес-анализа</w:t>
            </w:r>
          </w:p>
          <w:p w:rsidR="00597DDD" w:rsidRDefault="00597DDD" w:rsidP="00D76D1E">
            <w:pPr>
              <w:spacing w:after="120"/>
            </w:pPr>
            <w:r>
              <w:t>ПК 5.3</w:t>
            </w:r>
            <w:proofErr w:type="gramStart"/>
            <w:r>
              <w:t xml:space="preserve"> </w:t>
            </w:r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спользует методы оценки финансового-экономического анализа для выбора стратегических изменений</w:t>
            </w:r>
          </w:p>
        </w:tc>
        <w:tc>
          <w:tcPr>
            <w:tcW w:w="1842" w:type="dxa"/>
            <w:gridSpan w:val="3"/>
          </w:tcPr>
          <w:p w:rsidR="00597DDD" w:rsidRDefault="00597DDD" w:rsidP="00597DDD">
            <w:r>
              <w:t>Знает:</w:t>
            </w:r>
          </w:p>
          <w:p w:rsidR="00727AED" w:rsidRDefault="00727AED" w:rsidP="00727AED">
            <w:pPr>
              <w:rPr>
                <w:color w:val="000000"/>
              </w:rPr>
            </w:pPr>
            <w:r w:rsidRPr="004B5EBE">
              <w:rPr>
                <w:color w:val="000000"/>
              </w:rPr>
              <w:t>результаты мирового опыта для разработки планов реализации стратегических изменений в организации</w:t>
            </w:r>
          </w:p>
          <w:p w:rsidR="00597DDD" w:rsidRDefault="00597DDD" w:rsidP="00597DDD">
            <w:r>
              <w:t>Умеет:</w:t>
            </w:r>
          </w:p>
          <w:p w:rsidR="00727AED" w:rsidRPr="00FD6FCE" w:rsidRDefault="00727AED" w:rsidP="00597DDD">
            <w:r w:rsidRPr="004B5EBE">
              <w:rPr>
                <w:color w:val="000000"/>
              </w:rPr>
              <w:t>обобщать и критически оценивать результаты отечественных и зарубежных исследователей, методики оценки и финансово-экономического анализа для выбора стратегии деятельности организации</w:t>
            </w:r>
          </w:p>
        </w:tc>
        <w:tc>
          <w:tcPr>
            <w:tcW w:w="1418" w:type="dxa"/>
            <w:gridSpan w:val="2"/>
          </w:tcPr>
          <w:p w:rsidR="00597DDD" w:rsidRPr="00DB2177" w:rsidRDefault="00597DDD" w:rsidP="00597DDD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center"/>
            </w:pPr>
            <w:r w:rsidRPr="00DB2177">
              <w:t>08</w:t>
            </w:r>
            <w:r>
              <w:t>.</w:t>
            </w:r>
            <w:r w:rsidRPr="00DB2177">
              <w:t>03</w:t>
            </w:r>
            <w:r>
              <w:t>7</w:t>
            </w:r>
          </w:p>
          <w:p w:rsidR="00597DDD" w:rsidRPr="00FD6FCE" w:rsidRDefault="00597DDD" w:rsidP="00597DDD">
            <w:pPr>
              <w:jc w:val="center"/>
            </w:pPr>
            <w:r w:rsidRPr="00DB2177">
              <w:t>Бизнес-аналитик</w:t>
            </w:r>
            <w:r>
              <w:t xml:space="preserve"> (</w:t>
            </w:r>
            <w:r>
              <w:rPr>
                <w:lang w:val="en-US"/>
              </w:rPr>
              <w:t>E/02.7)</w:t>
            </w:r>
          </w:p>
        </w:tc>
      </w:tr>
      <w:tr w:rsidR="00597DDD" w:rsidRPr="00FD6FCE" w:rsidTr="005E5C8F">
        <w:tc>
          <w:tcPr>
            <w:tcW w:w="10207" w:type="dxa"/>
            <w:gridSpan w:val="11"/>
          </w:tcPr>
          <w:p w:rsidR="00597DDD" w:rsidRPr="00FD6FCE" w:rsidRDefault="001251B6" w:rsidP="00537662">
            <w:pPr>
              <w:jc w:val="center"/>
            </w:pPr>
            <w:r>
              <w:t>Тип задач профессиональной деятельности: научно-исследовательский</w:t>
            </w:r>
          </w:p>
        </w:tc>
      </w:tr>
      <w:tr w:rsidR="005E5C8F" w:rsidRPr="00FD6FCE" w:rsidTr="00425F2C">
        <w:tc>
          <w:tcPr>
            <w:tcW w:w="1702" w:type="dxa"/>
          </w:tcPr>
          <w:p w:rsidR="001251B6" w:rsidRPr="00F57A79" w:rsidRDefault="001251B6" w:rsidP="00D76D1E">
            <w:pPr>
              <w:rPr>
                <w:color w:val="000000"/>
              </w:rPr>
            </w:pPr>
            <w:r w:rsidRPr="00F57A79">
              <w:rPr>
                <w:color w:val="000000"/>
              </w:rPr>
              <w:t>-применение знаний (на продвинутом уровне) фундаментальной экономической науки в научно-исследовательской деятельности</w:t>
            </w:r>
          </w:p>
        </w:tc>
        <w:tc>
          <w:tcPr>
            <w:tcW w:w="1417" w:type="dxa"/>
          </w:tcPr>
          <w:p w:rsidR="001251B6" w:rsidRPr="00F57A79" w:rsidRDefault="001251B6" w:rsidP="00D76D1E">
            <w:pPr>
              <w:tabs>
                <w:tab w:val="left" w:pos="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57A79">
              <w:rPr>
                <w:rFonts w:eastAsia="Calibri"/>
              </w:rPr>
              <w:t>академические и ведомственные научно-исследовательские организации</w:t>
            </w:r>
          </w:p>
        </w:tc>
        <w:tc>
          <w:tcPr>
            <w:tcW w:w="1843" w:type="dxa"/>
            <w:gridSpan w:val="2"/>
          </w:tcPr>
          <w:p w:rsidR="001251B6" w:rsidRPr="008248E0" w:rsidRDefault="001251B6" w:rsidP="001251B6">
            <w:pPr>
              <w:rPr>
                <w:color w:val="000000"/>
              </w:rPr>
            </w:pPr>
            <w:r>
              <w:t xml:space="preserve">ПК-7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применять знания (на продвинутом уровне) фундаментальной экономической науки в научно-исследовательской деятельности</w:t>
            </w:r>
          </w:p>
        </w:tc>
        <w:tc>
          <w:tcPr>
            <w:tcW w:w="1985" w:type="dxa"/>
            <w:gridSpan w:val="2"/>
          </w:tcPr>
          <w:p w:rsidR="001251B6" w:rsidRDefault="001251B6" w:rsidP="001251B6">
            <w:pPr>
              <w:rPr>
                <w:color w:val="000000"/>
              </w:rPr>
            </w:pPr>
            <w:r>
              <w:t xml:space="preserve"> ПК 7.1</w:t>
            </w:r>
            <w:proofErr w:type="gramStart"/>
            <w:r>
              <w:t xml:space="preserve"> </w:t>
            </w:r>
            <w:r w:rsidRPr="008248E0">
              <w:rPr>
                <w:color w:val="000000"/>
              </w:rPr>
              <w:t>И</w:t>
            </w:r>
            <w:proofErr w:type="gramEnd"/>
            <w:r w:rsidRPr="008248E0">
              <w:rPr>
                <w:color w:val="000000"/>
              </w:rPr>
              <w:t xml:space="preserve">спользует понятийный аппарат фундаментальной экономической науки при решении научно-исследовательских задач </w:t>
            </w:r>
            <w:r>
              <w:rPr>
                <w:color w:val="000000"/>
              </w:rPr>
              <w:t xml:space="preserve"> </w:t>
            </w:r>
          </w:p>
          <w:p w:rsidR="001251B6" w:rsidRDefault="001251B6" w:rsidP="001251B6">
            <w:pPr>
              <w:rPr>
                <w:color w:val="000000"/>
              </w:rPr>
            </w:pPr>
            <w:r>
              <w:rPr>
                <w:color w:val="000000"/>
              </w:rPr>
              <w:t>ПК 7.2</w:t>
            </w:r>
            <w:proofErr w:type="gramStart"/>
            <w:r>
              <w:rPr>
                <w:color w:val="000000"/>
              </w:rPr>
              <w:t xml:space="preserve"> </w:t>
            </w:r>
            <w:r w:rsidRPr="008248E0">
              <w:rPr>
                <w:color w:val="000000"/>
              </w:rPr>
              <w:t>О</w:t>
            </w:r>
            <w:proofErr w:type="gramEnd"/>
            <w:r w:rsidRPr="008248E0">
              <w:rPr>
                <w:color w:val="000000"/>
              </w:rPr>
              <w:t>босновывает актуальность, теоретическую и практическую значимость выбранной темы исследования</w:t>
            </w:r>
          </w:p>
          <w:p w:rsidR="001251B6" w:rsidRDefault="001251B6" w:rsidP="001251B6">
            <w:r>
              <w:rPr>
                <w:color w:val="000000"/>
              </w:rPr>
              <w:t>ПК 7.3</w:t>
            </w:r>
            <w:proofErr w:type="gramStart"/>
            <w:r>
              <w:rPr>
                <w:color w:val="000000"/>
              </w:rPr>
              <w:t xml:space="preserve"> </w:t>
            </w:r>
            <w:r w:rsidRPr="008248E0">
              <w:rPr>
                <w:color w:val="000000"/>
              </w:rPr>
              <w:t>И</w:t>
            </w:r>
            <w:proofErr w:type="gramEnd"/>
            <w:r w:rsidRPr="008248E0">
              <w:rPr>
                <w:color w:val="000000"/>
              </w:rPr>
              <w:t xml:space="preserve">спользует различные источники информации для </w:t>
            </w:r>
            <w:r w:rsidRPr="008248E0">
              <w:rPr>
                <w:color w:val="000000"/>
              </w:rPr>
              <w:lastRenderedPageBreak/>
              <w:t>самостоятельного проведения исследования</w:t>
            </w:r>
          </w:p>
        </w:tc>
        <w:tc>
          <w:tcPr>
            <w:tcW w:w="1701" w:type="dxa"/>
            <w:gridSpan w:val="2"/>
          </w:tcPr>
          <w:p w:rsidR="001251B6" w:rsidRDefault="001251B6" w:rsidP="001251B6">
            <w:r>
              <w:lastRenderedPageBreak/>
              <w:t>Знает:</w:t>
            </w:r>
          </w:p>
          <w:p w:rsidR="00293FC7" w:rsidRDefault="00293FC7" w:rsidP="00293FC7">
            <w:pPr>
              <w:rPr>
                <w:color w:val="000000"/>
              </w:rPr>
            </w:pPr>
            <w:r w:rsidRPr="008248E0">
              <w:rPr>
                <w:color w:val="000000"/>
              </w:rPr>
              <w:t xml:space="preserve">понятийный аппарат фундаментальной экономической науки при решении научно-исследовательских задач </w:t>
            </w:r>
            <w:r>
              <w:rPr>
                <w:color w:val="000000"/>
              </w:rPr>
              <w:t xml:space="preserve"> </w:t>
            </w:r>
          </w:p>
          <w:p w:rsidR="001251B6" w:rsidRDefault="001251B6" w:rsidP="001251B6">
            <w:r>
              <w:t>Умеет:</w:t>
            </w:r>
          </w:p>
          <w:p w:rsidR="00293FC7" w:rsidRPr="00FD6FCE" w:rsidRDefault="00293FC7" w:rsidP="001251B6">
            <w:r>
              <w:rPr>
                <w:color w:val="000000"/>
              </w:rPr>
              <w:t>применять знания (на продвинутом уровне) фундаментальной экономической науки в научно-исследовательской деятельности</w:t>
            </w:r>
          </w:p>
        </w:tc>
        <w:tc>
          <w:tcPr>
            <w:tcW w:w="1559" w:type="dxa"/>
            <w:gridSpan w:val="3"/>
          </w:tcPr>
          <w:p w:rsidR="001251B6" w:rsidRPr="00DB2177" w:rsidRDefault="001251B6" w:rsidP="001251B6">
            <w:pPr>
              <w:widowControl w:val="0"/>
              <w:tabs>
                <w:tab w:val="left" w:pos="5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center"/>
            </w:pPr>
            <w:r w:rsidRPr="00DB2177">
              <w:t>08</w:t>
            </w:r>
            <w:r>
              <w:t>.</w:t>
            </w:r>
            <w:r w:rsidRPr="00DB2177">
              <w:t>03</w:t>
            </w:r>
            <w:r>
              <w:t>7</w:t>
            </w:r>
          </w:p>
          <w:p w:rsidR="001251B6" w:rsidRPr="00FD6FCE" w:rsidRDefault="001251B6" w:rsidP="001251B6">
            <w:pPr>
              <w:jc w:val="center"/>
            </w:pPr>
            <w:r w:rsidRPr="00DB2177">
              <w:t>Бизнес-аналитик</w:t>
            </w:r>
            <w:r>
              <w:t xml:space="preserve"> (</w:t>
            </w:r>
            <w:r>
              <w:rPr>
                <w:lang w:val="en-US"/>
              </w:rPr>
              <w:t>F/02.7)</w:t>
            </w:r>
          </w:p>
        </w:tc>
      </w:tr>
      <w:tr w:rsidR="001251B6" w:rsidRPr="00FD6FCE" w:rsidTr="005E5C8F">
        <w:tc>
          <w:tcPr>
            <w:tcW w:w="10207" w:type="dxa"/>
            <w:gridSpan w:val="11"/>
          </w:tcPr>
          <w:p w:rsidR="001251B6" w:rsidRPr="00FD6FCE" w:rsidRDefault="000C3B0B" w:rsidP="00537662">
            <w:pPr>
              <w:jc w:val="center"/>
            </w:pPr>
            <w:r>
              <w:lastRenderedPageBreak/>
              <w:t>Тип задач профессиональной деятельности: педагогический</w:t>
            </w:r>
          </w:p>
        </w:tc>
      </w:tr>
      <w:tr w:rsidR="00F61868" w:rsidRPr="00FD6FCE" w:rsidTr="00F61868">
        <w:tc>
          <w:tcPr>
            <w:tcW w:w="1702" w:type="dxa"/>
          </w:tcPr>
          <w:p w:rsidR="000C3B0B" w:rsidRPr="00F57A79" w:rsidRDefault="000C3B0B" w:rsidP="00D76D1E">
            <w:pPr>
              <w:rPr>
                <w:color w:val="000000"/>
              </w:rPr>
            </w:pPr>
            <w:r w:rsidRPr="00F57A79">
              <w:rPr>
                <w:color w:val="000000"/>
              </w:rPr>
              <w:t>- разработка программ и соответствующего методическое обеспечения, применение  современных методик и методов  преподавания дисциплин по профилю «Бизнес-аналитика в экономике и управлении» (экономических дисциплин) в образовательных организациях высшего образования, профессиональных образовательных организациях</w:t>
            </w:r>
          </w:p>
        </w:tc>
        <w:tc>
          <w:tcPr>
            <w:tcW w:w="1417" w:type="dxa"/>
          </w:tcPr>
          <w:p w:rsidR="000C3B0B" w:rsidRPr="00F57A79" w:rsidRDefault="000C3B0B" w:rsidP="00D76D1E">
            <w:pPr>
              <w:tabs>
                <w:tab w:val="left" w:pos="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57A79">
              <w:rPr>
                <w:rFonts w:eastAsia="Calibri"/>
              </w:rPr>
              <w:t>учреждения системы высшего и среднего профессионального образования, среднего общего образования, системы дополнительного образования</w:t>
            </w:r>
          </w:p>
        </w:tc>
        <w:tc>
          <w:tcPr>
            <w:tcW w:w="1843" w:type="dxa"/>
            <w:gridSpan w:val="2"/>
          </w:tcPr>
          <w:p w:rsidR="000C3B0B" w:rsidRDefault="000C3B0B" w:rsidP="000C3B0B">
            <w:r>
              <w:t xml:space="preserve">ПК -8 </w:t>
            </w:r>
            <w:r w:rsidRPr="008248E0">
              <w:rPr>
                <w:color w:val="000000"/>
              </w:rPr>
              <w:t>Способен разрабатывать программы и соответствующее методическое обеспечение, применять современные методики и методы преподавания дисциплин по профилю «Бизнес-аналитика в экономике и управлении» (экономических дисциплин) в образовательных организациях высшего образования, профессиональных образовательных организациях</w:t>
            </w:r>
          </w:p>
        </w:tc>
        <w:tc>
          <w:tcPr>
            <w:tcW w:w="1985" w:type="dxa"/>
            <w:gridSpan w:val="2"/>
          </w:tcPr>
          <w:p w:rsidR="000C3B0B" w:rsidRDefault="000C3B0B" w:rsidP="000C3B0B">
            <w:pPr>
              <w:rPr>
                <w:color w:val="000000"/>
              </w:rPr>
            </w:pPr>
            <w:r>
              <w:t>ПК 8.1</w:t>
            </w:r>
            <w:proofErr w:type="gramStart"/>
            <w:r>
              <w:t xml:space="preserve"> </w:t>
            </w:r>
            <w:r w:rsidRPr="008248E0">
              <w:rPr>
                <w:color w:val="000000"/>
              </w:rPr>
              <w:t>Р</w:t>
            </w:r>
            <w:proofErr w:type="gramEnd"/>
            <w:r w:rsidRPr="008248E0">
              <w:rPr>
                <w:color w:val="000000"/>
              </w:rPr>
              <w:t>азрабатывает рабочие (учебные) программы и соответствующее методическое обеспечение для преподавания экономических дисциплин</w:t>
            </w:r>
          </w:p>
          <w:p w:rsidR="000C3B0B" w:rsidRDefault="000C3B0B" w:rsidP="000C3B0B">
            <w:pPr>
              <w:rPr>
                <w:color w:val="000000"/>
              </w:rPr>
            </w:pPr>
            <w:r>
              <w:t>ПК 8.2</w:t>
            </w:r>
            <w:proofErr w:type="gramStart"/>
            <w:r>
              <w:t xml:space="preserve"> </w:t>
            </w:r>
            <w:r w:rsidRPr="008248E0">
              <w:rPr>
                <w:color w:val="000000"/>
              </w:rPr>
              <w:t>П</w:t>
            </w:r>
            <w:proofErr w:type="gramEnd"/>
            <w:r w:rsidRPr="008248E0">
              <w:rPr>
                <w:color w:val="000000"/>
              </w:rPr>
              <w:t>рименяет современные методы и методики в преподавании экономических дисциплин по профилю «Бизнес-аналитика в экономике и управлении»</w:t>
            </w:r>
          </w:p>
          <w:p w:rsidR="000C3B0B" w:rsidRDefault="000C3B0B" w:rsidP="000C3B0B">
            <w:r>
              <w:t>ПК 8.3</w:t>
            </w:r>
            <w:proofErr w:type="gramStart"/>
            <w:r>
              <w:t xml:space="preserve"> </w:t>
            </w:r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азрабатывает бизнес-кейсы, презентации для преподавания экономических дисциплин по профилю «Бизнес-аналитика в экономике и управлении»</w:t>
            </w:r>
          </w:p>
        </w:tc>
        <w:tc>
          <w:tcPr>
            <w:tcW w:w="1701" w:type="dxa"/>
            <w:gridSpan w:val="2"/>
          </w:tcPr>
          <w:p w:rsidR="000C3B0B" w:rsidRDefault="005E5C8F" w:rsidP="000C3B0B">
            <w:r>
              <w:t>Знает:</w:t>
            </w:r>
          </w:p>
          <w:p w:rsidR="00293FC7" w:rsidRDefault="00293FC7" w:rsidP="00293FC7">
            <w:pPr>
              <w:rPr>
                <w:color w:val="000000"/>
              </w:rPr>
            </w:pPr>
            <w:r w:rsidRPr="008248E0">
              <w:rPr>
                <w:color w:val="000000"/>
              </w:rPr>
              <w:t>рабочие (учебные) программы и соответствующее методическое обеспечение для преподавания экономических дисциплин</w:t>
            </w:r>
          </w:p>
          <w:p w:rsidR="000C3B0B" w:rsidRDefault="000C3B0B" w:rsidP="000C3B0B">
            <w:r>
              <w:t>Умеет:</w:t>
            </w:r>
          </w:p>
          <w:p w:rsidR="00293FC7" w:rsidRPr="00FD6FCE" w:rsidRDefault="00293FC7" w:rsidP="000C3B0B">
            <w:r w:rsidRPr="008248E0">
              <w:rPr>
                <w:color w:val="000000"/>
              </w:rPr>
              <w:t>разрабатывать программы и соответствующее методическое обеспечение, применять современные методики и методы преподавания дисциплин по профилю «Бизнес-аналитика в экономике и управлении» (экономических дисциплин) в образовательных организациях высшего образования, профессиональных образовательных организациях</w:t>
            </w:r>
          </w:p>
        </w:tc>
        <w:tc>
          <w:tcPr>
            <w:tcW w:w="1559" w:type="dxa"/>
            <w:gridSpan w:val="3"/>
          </w:tcPr>
          <w:p w:rsidR="000C3B0B" w:rsidRPr="00FD6FCE" w:rsidRDefault="000C3B0B" w:rsidP="00F61868">
            <w:r w:rsidRPr="00F6281A">
              <w:t>требовани</w:t>
            </w:r>
            <w:r>
              <w:t>я</w:t>
            </w:r>
            <w:r w:rsidRPr="00F6281A">
              <w:t xml:space="preserve"> к профессиональным компетенциям, предъявляемы</w:t>
            </w:r>
            <w:r>
              <w:t xml:space="preserve"> к выпускникам на рынке труда, </w:t>
            </w:r>
            <w:r w:rsidRPr="00794B52">
              <w:t>консуль</w:t>
            </w:r>
            <w:r>
              <w:t xml:space="preserve">таций с ведущими работодателями </w:t>
            </w:r>
            <w:r w:rsidRPr="00F6281A">
              <w:t>отрасли, в которой востребованы выпускники</w:t>
            </w:r>
          </w:p>
        </w:tc>
      </w:tr>
    </w:tbl>
    <w:p w:rsidR="00744178" w:rsidRDefault="00744178" w:rsidP="005376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ПРОГРАММА ГОСУДАРСТВЕННОГО ЭКЗАМЕНА</w:t>
      </w:r>
    </w:p>
    <w:p w:rsidR="00CD4284" w:rsidRPr="00537662" w:rsidRDefault="00CD4284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C30476" w:rsidRDefault="00537662" w:rsidP="0053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экзамен проводится по дисциплинам образовательной программы, которые формируют компетенции, результаты освоения которых, имеют определяющее значение для профессиональной деятельности выпускников: «</w:t>
      </w:r>
      <w:r w:rsidR="00F9511A" w:rsidRP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научных исследований</w:t>
      </w:r>
      <w:r w:rsidR="00C30476" w:rsidRP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профессиональной деятельности</w:t>
      </w:r>
      <w:r w:rsidR="00F9511A" w:rsidRP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«Педагогика</w:t>
      </w:r>
      <w:r w:rsidR="00171568" w:rsidRP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психология», «Соврем</w:t>
      </w:r>
      <w:r w:rsidR="001606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стратегический анализ», «</w:t>
      </w:r>
      <w:r w:rsidR="00C30476" w:rsidRP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1568" w:rsidRP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и анализ конкурентных</w:t>
      </w:r>
      <w:r w:rsidR="0063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568" w:rsidRP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ситуаций», «Методология </w:t>
      </w:r>
      <w:proofErr w:type="gramStart"/>
      <w:r w:rsidR="00171568" w:rsidRP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бизнес-анализа</w:t>
      </w:r>
      <w:proofErr w:type="gramEnd"/>
      <w:r w:rsidR="00171568" w:rsidRP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568" w:rsidRP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1568" w:rsidRP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Предпринимательские риски в экономике», «Контрол</w:t>
      </w:r>
      <w:r w:rsidR="00DB0498" w:rsidRP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71568" w:rsidRPr="00C30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 эффективности бизнеса».</w:t>
      </w:r>
    </w:p>
    <w:p w:rsidR="00537662" w:rsidRDefault="00537662" w:rsidP="00537662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8DD" w:rsidRDefault="008838DD" w:rsidP="00537662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8DD" w:rsidRPr="00537662" w:rsidRDefault="008838DD" w:rsidP="00537662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4.1. Экзаменационные материалы Государственного экзамена</w:t>
      </w:r>
    </w:p>
    <w:p w:rsidR="00537662" w:rsidRPr="00537662" w:rsidRDefault="00537662" w:rsidP="00537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материалы отражают содержание проверяемых теоретических знаний и практических умений, формируемых компетенций в соответствии с ФГОС ВО</w:t>
      </w:r>
      <w:r w:rsidR="00F2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 38.04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.01 Экономика, рабочими программами дисциплин, выносимых на государственный экзамен, охватывают их наиболее актуальные разделы и темы.</w:t>
      </w:r>
    </w:p>
    <w:p w:rsidR="00537662" w:rsidRPr="00537662" w:rsidRDefault="00537662" w:rsidP="005376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4.1.1. Перечень вопросов, выносимых на государственный экзамен</w:t>
      </w:r>
    </w:p>
    <w:p w:rsidR="00537662" w:rsidRPr="00537662" w:rsidRDefault="00537662" w:rsidP="0053766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537662" w:rsidRPr="00C30476" w:rsidRDefault="00537662" w:rsidP="005376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перечень вопросов, выносимых на государственный экзамен для проверки степени сформированности компетенций. </w:t>
      </w:r>
    </w:p>
    <w:p w:rsidR="00537662" w:rsidRPr="00537662" w:rsidRDefault="00537662" w:rsidP="00537662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245"/>
        <w:gridCol w:w="1559"/>
        <w:gridCol w:w="1418"/>
      </w:tblGrid>
      <w:tr w:rsidR="008838DD" w:rsidRPr="001A0121" w:rsidTr="008838DD">
        <w:tc>
          <w:tcPr>
            <w:tcW w:w="1809" w:type="dxa"/>
            <w:shd w:val="clear" w:color="auto" w:fill="auto"/>
            <w:vAlign w:val="center"/>
          </w:tcPr>
          <w:p w:rsidR="008838DD" w:rsidRPr="00CD4284" w:rsidRDefault="008838DD" w:rsidP="0088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838DD" w:rsidRPr="00CD4284" w:rsidRDefault="008838DD" w:rsidP="0088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к ГЭ</w:t>
            </w:r>
          </w:p>
        </w:tc>
        <w:tc>
          <w:tcPr>
            <w:tcW w:w="1559" w:type="dxa"/>
          </w:tcPr>
          <w:p w:rsidR="008838DD" w:rsidRPr="00CD4284" w:rsidRDefault="008838DD" w:rsidP="0088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Формируемые</w:t>
            </w:r>
          </w:p>
          <w:p w:rsidR="008838DD" w:rsidRPr="00CD4284" w:rsidRDefault="008838DD" w:rsidP="0088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компетенции</w:t>
            </w:r>
          </w:p>
        </w:tc>
        <w:tc>
          <w:tcPr>
            <w:tcW w:w="1418" w:type="dxa"/>
          </w:tcPr>
          <w:p w:rsidR="008838DD" w:rsidRPr="00CD4284" w:rsidRDefault="008838DD" w:rsidP="0088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  <w:p w:rsidR="008838DD" w:rsidRPr="00CD4284" w:rsidRDefault="008838DD" w:rsidP="0088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индикатора</w:t>
            </w:r>
          </w:p>
        </w:tc>
      </w:tr>
      <w:tr w:rsidR="008838DD" w:rsidRPr="001A0121" w:rsidTr="008838DD">
        <w:trPr>
          <w:trHeight w:val="2541"/>
        </w:trPr>
        <w:tc>
          <w:tcPr>
            <w:tcW w:w="1809" w:type="dxa"/>
            <w:shd w:val="clear" w:color="auto" w:fill="auto"/>
            <w:vAlign w:val="center"/>
          </w:tcPr>
          <w:p w:rsidR="008838DD" w:rsidRPr="00EA4745" w:rsidRDefault="008838DD" w:rsidP="0088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745">
              <w:rPr>
                <w:rFonts w:ascii="Times New Roman" w:eastAsia="Times New Roman" w:hAnsi="Times New Roman" w:cs="Times New Roman"/>
                <w:lang w:eastAsia="ru-RU"/>
              </w:rPr>
              <w:t>Методы научных исследований в профессиональной деятельности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838DD" w:rsidRPr="00FB5571" w:rsidRDefault="008838DD" w:rsidP="008838DD">
            <w:pPr>
              <w:tabs>
                <w:tab w:val="left" w:pos="176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FB5571">
              <w:rPr>
                <w:rFonts w:ascii="Times New Roman" w:hAnsi="Times New Roman" w:cs="Times New Roman"/>
                <w:color w:val="000000" w:themeColor="text1"/>
              </w:rPr>
              <w:tab/>
              <w:t>Методологические основы и программы научного исследования</w:t>
            </w:r>
          </w:p>
          <w:p w:rsidR="008838DD" w:rsidRPr="00FB5571" w:rsidRDefault="008838DD" w:rsidP="008838DD">
            <w:pPr>
              <w:tabs>
                <w:tab w:val="left" w:pos="176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FB5571">
              <w:rPr>
                <w:rFonts w:ascii="Times New Roman" w:hAnsi="Times New Roman" w:cs="Times New Roman"/>
                <w:color w:val="000000" w:themeColor="text1"/>
              </w:rPr>
              <w:tab/>
              <w:t>Средства и методы научного исследования</w:t>
            </w:r>
          </w:p>
          <w:p w:rsidR="008838DD" w:rsidRPr="00FB5571" w:rsidRDefault="008838DD" w:rsidP="008838DD">
            <w:pPr>
              <w:tabs>
                <w:tab w:val="left" w:pos="176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FB5571">
              <w:rPr>
                <w:rFonts w:ascii="Times New Roman" w:hAnsi="Times New Roman" w:cs="Times New Roman"/>
                <w:color w:val="000000" w:themeColor="text1"/>
              </w:rPr>
              <w:tab/>
              <w:t>Методы экономического анализа для обоснования актуальности, теоретической и практической значимости темы научного исследования</w:t>
            </w:r>
          </w:p>
          <w:p w:rsidR="008838DD" w:rsidRPr="00FB5571" w:rsidRDefault="008838DD" w:rsidP="008838DD">
            <w:pPr>
              <w:tabs>
                <w:tab w:val="left" w:pos="176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FB5571">
              <w:rPr>
                <w:rFonts w:ascii="Times New Roman" w:hAnsi="Times New Roman" w:cs="Times New Roman"/>
                <w:color w:val="000000" w:themeColor="text1"/>
              </w:rPr>
              <w:tab/>
              <w:t>Методы экономического прогнозирования</w:t>
            </w:r>
          </w:p>
          <w:p w:rsidR="008838DD" w:rsidRPr="00FB5571" w:rsidRDefault="008838DD" w:rsidP="008838DD">
            <w:pPr>
              <w:tabs>
                <w:tab w:val="left" w:pos="176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FB557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FB55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 темы и значимость научного исследования (теоретическое значение и практическая значимость).  </w:t>
            </w:r>
            <w:proofErr w:type="gramStart"/>
            <w:r w:rsidRPr="00FB55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Перспективные направление научного исследования.</w:t>
            </w:r>
            <w:proofErr w:type="gramEnd"/>
          </w:p>
        </w:tc>
        <w:tc>
          <w:tcPr>
            <w:tcW w:w="1559" w:type="dxa"/>
            <w:vAlign w:val="center"/>
          </w:tcPr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УК -1</w:t>
            </w: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ОПК -3</w:t>
            </w: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 -7</w:t>
            </w:r>
          </w:p>
        </w:tc>
        <w:tc>
          <w:tcPr>
            <w:tcW w:w="1418" w:type="dxa"/>
            <w:vAlign w:val="center"/>
          </w:tcPr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УК -1.1.</w:t>
            </w: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УК -1.2</w:t>
            </w: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УК- 1.3</w:t>
            </w: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УК -1.4</w:t>
            </w: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УК- 1.5</w:t>
            </w: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ОПК -3.1</w:t>
            </w: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ОПК -3.2</w:t>
            </w: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ОПК -3.3</w:t>
            </w: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 -7.1</w:t>
            </w: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 -7.2</w:t>
            </w:r>
          </w:p>
        </w:tc>
      </w:tr>
      <w:tr w:rsidR="008838DD" w:rsidRPr="001A0121" w:rsidTr="008838DD">
        <w:trPr>
          <w:trHeight w:val="274"/>
        </w:trPr>
        <w:tc>
          <w:tcPr>
            <w:tcW w:w="1809" w:type="dxa"/>
            <w:shd w:val="clear" w:color="auto" w:fill="auto"/>
            <w:vAlign w:val="center"/>
          </w:tcPr>
          <w:p w:rsidR="008838DD" w:rsidRPr="00EA4745" w:rsidRDefault="008838DD" w:rsidP="008838DD">
            <w:pPr>
              <w:widowControl w:val="0"/>
              <w:tabs>
                <w:tab w:val="left" w:pos="284"/>
                <w:tab w:val="num" w:pos="426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45">
              <w:rPr>
                <w:rFonts w:ascii="Times New Roman" w:eastAsia="Times New Roman" w:hAnsi="Times New Roman" w:cs="Times New Roman"/>
                <w:lang w:eastAsia="ru-RU"/>
              </w:rPr>
              <w:t>Методология</w:t>
            </w:r>
          </w:p>
          <w:p w:rsidR="008838DD" w:rsidRPr="00EA4745" w:rsidRDefault="008838DD" w:rsidP="008838DD">
            <w:pPr>
              <w:widowControl w:val="0"/>
              <w:tabs>
                <w:tab w:val="left" w:pos="284"/>
                <w:tab w:val="num" w:pos="426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A4745">
              <w:rPr>
                <w:rFonts w:ascii="Times New Roman" w:eastAsia="Times New Roman" w:hAnsi="Times New Roman" w:cs="Times New Roman"/>
                <w:lang w:eastAsia="ru-RU"/>
              </w:rPr>
              <w:t>бизнес-анализа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</w:tcPr>
          <w:p w:rsidR="008838DD" w:rsidRPr="00FB5571" w:rsidRDefault="008838DD" w:rsidP="008838DD">
            <w:pPr>
              <w:tabs>
                <w:tab w:val="left" w:pos="318"/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6. Бизнес-аналитика: её сущность. Технология </w:t>
            </w:r>
            <w:proofErr w:type="gramStart"/>
            <w:r w:rsidRPr="00FB5571">
              <w:rPr>
                <w:rFonts w:ascii="Times New Roman" w:hAnsi="Times New Roman" w:cs="Times New Roman"/>
                <w:color w:val="000000" w:themeColor="text1"/>
              </w:rPr>
              <w:t>бизнес-аналитики</w:t>
            </w:r>
            <w:proofErr w:type="gramEnd"/>
            <w:r w:rsidRPr="00FB557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838DD" w:rsidRPr="00FB5571" w:rsidRDefault="008838DD" w:rsidP="008838DD">
            <w:pPr>
              <w:tabs>
                <w:tab w:val="left" w:pos="318"/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7. Информационное обеспечение </w:t>
            </w:r>
            <w:proofErr w:type="gramStart"/>
            <w:r w:rsidRPr="00FB5571">
              <w:rPr>
                <w:rFonts w:ascii="Times New Roman" w:hAnsi="Times New Roman" w:cs="Times New Roman"/>
                <w:color w:val="000000" w:themeColor="text1"/>
              </w:rPr>
              <w:t>бизнес-анализа</w:t>
            </w:r>
            <w:proofErr w:type="gramEnd"/>
            <w:r w:rsidRPr="00FB557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838DD" w:rsidRPr="00FB5571" w:rsidRDefault="008838DD" w:rsidP="008838DD">
            <w:pPr>
              <w:tabs>
                <w:tab w:val="left" w:pos="318"/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8. Роль </w:t>
            </w:r>
            <w:proofErr w:type="gramStart"/>
            <w:r w:rsidRPr="00FB5571">
              <w:rPr>
                <w:rFonts w:ascii="Times New Roman" w:hAnsi="Times New Roman" w:cs="Times New Roman"/>
                <w:color w:val="000000" w:themeColor="text1"/>
              </w:rPr>
              <w:t>бизнес-аналитики</w:t>
            </w:r>
            <w:proofErr w:type="gramEnd"/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 в стратегическом планировании, бюджетировании, анализе и разработке бизнес-процессов.</w:t>
            </w:r>
          </w:p>
          <w:p w:rsidR="008838DD" w:rsidRPr="00FB5571" w:rsidRDefault="008838DD" w:rsidP="008838DD">
            <w:pPr>
              <w:tabs>
                <w:tab w:val="left" w:pos="318"/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9. Возникновение и становление </w:t>
            </w:r>
            <w:proofErr w:type="gramStart"/>
            <w:r w:rsidRPr="00FB5571">
              <w:rPr>
                <w:rFonts w:ascii="Times New Roman" w:hAnsi="Times New Roman" w:cs="Times New Roman"/>
                <w:color w:val="000000" w:themeColor="text1"/>
              </w:rPr>
              <w:t>бизнес-анализа</w:t>
            </w:r>
            <w:proofErr w:type="gramEnd"/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. Бизнес-анализ как сравнительно новое направление </w:t>
            </w:r>
            <w:proofErr w:type="gramStart"/>
            <w:r w:rsidRPr="00FB5571">
              <w:rPr>
                <w:rFonts w:ascii="Times New Roman" w:hAnsi="Times New Roman" w:cs="Times New Roman"/>
                <w:color w:val="000000" w:themeColor="text1"/>
              </w:rPr>
              <w:t>экономической</w:t>
            </w:r>
            <w:proofErr w:type="gramEnd"/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 работы.</w:t>
            </w:r>
          </w:p>
          <w:p w:rsidR="008838DD" w:rsidRPr="00FB5571" w:rsidRDefault="008838DD" w:rsidP="008838DD">
            <w:pPr>
              <w:tabs>
                <w:tab w:val="left" w:pos="318"/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10. Сущность </w:t>
            </w:r>
            <w:proofErr w:type="gramStart"/>
            <w:r w:rsidRPr="00FB5571">
              <w:rPr>
                <w:rFonts w:ascii="Times New Roman" w:hAnsi="Times New Roman" w:cs="Times New Roman"/>
                <w:color w:val="000000" w:themeColor="text1"/>
              </w:rPr>
              <w:t>бизнес-анализа</w:t>
            </w:r>
            <w:proofErr w:type="gramEnd"/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. Принципы </w:t>
            </w:r>
            <w:proofErr w:type="gramStart"/>
            <w:r w:rsidRPr="00FB5571">
              <w:rPr>
                <w:rFonts w:ascii="Times New Roman" w:hAnsi="Times New Roman" w:cs="Times New Roman"/>
                <w:color w:val="000000" w:themeColor="text1"/>
              </w:rPr>
              <w:t>бизнес-анализа</w:t>
            </w:r>
            <w:proofErr w:type="gramEnd"/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. Задачи </w:t>
            </w:r>
            <w:proofErr w:type="gramStart"/>
            <w:r w:rsidRPr="00FB5571">
              <w:rPr>
                <w:rFonts w:ascii="Times New Roman" w:hAnsi="Times New Roman" w:cs="Times New Roman"/>
                <w:color w:val="000000" w:themeColor="text1"/>
              </w:rPr>
              <w:t>бизнес-анализа</w:t>
            </w:r>
            <w:proofErr w:type="gramEnd"/>
            <w:r w:rsidRPr="00FB557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838DD" w:rsidRPr="00FB5571" w:rsidRDefault="008838DD" w:rsidP="008838DD">
            <w:pPr>
              <w:tabs>
                <w:tab w:val="left" w:pos="318"/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11. Традиционные методы </w:t>
            </w:r>
            <w:proofErr w:type="gramStart"/>
            <w:r w:rsidRPr="00FB5571">
              <w:rPr>
                <w:rFonts w:ascii="Times New Roman" w:hAnsi="Times New Roman" w:cs="Times New Roman"/>
                <w:color w:val="000000" w:themeColor="text1"/>
              </w:rPr>
              <w:t>экономического</w:t>
            </w:r>
            <w:proofErr w:type="gramEnd"/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 анализа.</w:t>
            </w:r>
          </w:p>
          <w:p w:rsidR="008838DD" w:rsidRPr="00FB5571" w:rsidRDefault="008838DD" w:rsidP="008838DD">
            <w:pPr>
              <w:tabs>
                <w:tab w:val="left" w:pos="318"/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>12.  Методика экономического анализа как совокупность специальных приёмов и способов изучения исследуемых процессов и явлений</w:t>
            </w:r>
          </w:p>
          <w:p w:rsidR="008838DD" w:rsidRPr="00FB5571" w:rsidRDefault="008838DD" w:rsidP="008838DD">
            <w:pPr>
              <w:tabs>
                <w:tab w:val="left" w:pos="318"/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>13.Методы бизнес-</w:t>
            </w:r>
            <w:proofErr w:type="spellStart"/>
            <w:r w:rsidRPr="00FB5571">
              <w:rPr>
                <w:rFonts w:ascii="Times New Roman" w:hAnsi="Times New Roman" w:cs="Times New Roman"/>
                <w:color w:val="000000" w:themeColor="text1"/>
              </w:rPr>
              <w:t>анализа.SWOT</w:t>
            </w:r>
            <w:proofErr w:type="spellEnd"/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-анализ, АВС-метод, PESTLE-анализ, Форсайт </w:t>
            </w:r>
            <w:proofErr w:type="gramStart"/>
            <w:r w:rsidRPr="00FB5571">
              <w:rPr>
                <w:rFonts w:ascii="Times New Roman" w:hAnsi="Times New Roman" w:cs="Times New Roman"/>
                <w:color w:val="000000" w:themeColor="text1"/>
              </w:rPr>
              <w:t>–а</w:t>
            </w:r>
            <w:proofErr w:type="gramEnd"/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нализ, MOST- анализ, </w:t>
            </w:r>
            <w:proofErr w:type="spellStart"/>
            <w:r w:rsidRPr="00FB5571">
              <w:rPr>
                <w:rFonts w:ascii="Times New Roman" w:hAnsi="Times New Roman" w:cs="Times New Roman"/>
                <w:color w:val="000000" w:themeColor="text1"/>
              </w:rPr>
              <w:t>MoSCoW</w:t>
            </w:r>
            <w:proofErr w:type="spellEnd"/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 – анализ.</w:t>
            </w:r>
          </w:p>
          <w:p w:rsidR="008838DD" w:rsidRPr="00FB5571" w:rsidRDefault="008838DD" w:rsidP="008838DD">
            <w:pPr>
              <w:tabs>
                <w:tab w:val="left" w:pos="318"/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14. Отличие бизнес-анализа от </w:t>
            </w:r>
            <w:proofErr w:type="gramStart"/>
            <w:r w:rsidRPr="00FB5571">
              <w:rPr>
                <w:rFonts w:ascii="Times New Roman" w:hAnsi="Times New Roman" w:cs="Times New Roman"/>
                <w:color w:val="000000" w:themeColor="text1"/>
              </w:rPr>
              <w:t>традиционного</w:t>
            </w:r>
            <w:proofErr w:type="gramEnd"/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 экономического анализа.</w:t>
            </w:r>
          </w:p>
          <w:p w:rsidR="008838DD" w:rsidRPr="00FB5571" w:rsidRDefault="008838DD" w:rsidP="008838DD">
            <w:pPr>
              <w:tabs>
                <w:tab w:val="left" w:pos="318"/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15.Приёмы и способы </w:t>
            </w:r>
            <w:proofErr w:type="gramStart"/>
            <w:r w:rsidRPr="00FB5571">
              <w:rPr>
                <w:rFonts w:ascii="Times New Roman" w:hAnsi="Times New Roman" w:cs="Times New Roman"/>
                <w:color w:val="000000" w:themeColor="text1"/>
              </w:rPr>
              <w:t>экономического</w:t>
            </w:r>
            <w:proofErr w:type="gramEnd"/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 анализа. Сравнение, его виды, </w:t>
            </w:r>
            <w:proofErr w:type="spellStart"/>
            <w:r w:rsidRPr="00FB5571">
              <w:rPr>
                <w:rFonts w:ascii="Times New Roman" w:hAnsi="Times New Roman" w:cs="Times New Roman"/>
                <w:color w:val="000000" w:themeColor="text1"/>
              </w:rPr>
              <w:t>Бенчмаркинг</w:t>
            </w:r>
            <w:proofErr w:type="spellEnd"/>
            <w:r w:rsidRPr="00FB5571">
              <w:rPr>
                <w:rFonts w:ascii="Times New Roman" w:hAnsi="Times New Roman" w:cs="Times New Roman"/>
                <w:color w:val="000000" w:themeColor="text1"/>
              </w:rPr>
              <w:t xml:space="preserve">. Сводка и группировка. Абсолютные и относительные </w:t>
            </w:r>
            <w:r w:rsidRPr="00FB5571">
              <w:rPr>
                <w:rFonts w:ascii="Times New Roman" w:hAnsi="Times New Roman" w:cs="Times New Roman"/>
                <w:color w:val="000000" w:themeColor="text1"/>
              </w:rPr>
              <w:lastRenderedPageBreak/>
              <w:t>величины. Средние величины. Ряды динамики. Индексы. Графический способ. Способ ценных подстановок. Способ скорректированных показателей. Балансовый способ.</w:t>
            </w:r>
          </w:p>
        </w:tc>
        <w:tc>
          <w:tcPr>
            <w:tcW w:w="1559" w:type="dxa"/>
            <w:vAlign w:val="center"/>
          </w:tcPr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 -5</w:t>
            </w:r>
          </w:p>
        </w:tc>
        <w:tc>
          <w:tcPr>
            <w:tcW w:w="1418" w:type="dxa"/>
            <w:vAlign w:val="center"/>
          </w:tcPr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 -5.1</w:t>
            </w: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 -5.2</w:t>
            </w:r>
          </w:p>
          <w:p w:rsidR="008838DD" w:rsidRPr="001A0121" w:rsidRDefault="008838DD" w:rsidP="008838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8DD" w:rsidRPr="001A0121" w:rsidTr="008838DD">
        <w:trPr>
          <w:trHeight w:val="1974"/>
        </w:trPr>
        <w:tc>
          <w:tcPr>
            <w:tcW w:w="1809" w:type="dxa"/>
            <w:shd w:val="clear" w:color="auto" w:fill="auto"/>
            <w:vAlign w:val="center"/>
          </w:tcPr>
          <w:p w:rsidR="008838DD" w:rsidRPr="00EA4745" w:rsidRDefault="008838DD" w:rsidP="008838DD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EA4745" w:rsidRDefault="008838DD" w:rsidP="008838DD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EA4745" w:rsidRDefault="008838DD" w:rsidP="008838DD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EA4745" w:rsidRDefault="008838DD" w:rsidP="008838DD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4745">
              <w:rPr>
                <w:rFonts w:ascii="Times New Roman" w:eastAsia="Times New Roman" w:hAnsi="Times New Roman" w:cs="Times New Roman"/>
                <w:lang w:eastAsia="ru-RU"/>
              </w:rPr>
              <w:t>Современный стратегический анализ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838DD" w:rsidRPr="00F65201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65201">
              <w:rPr>
                <w:rFonts w:ascii="Times New Roman" w:hAnsi="Times New Roman" w:cs="Times New Roman"/>
                <w:color w:val="000000" w:themeColor="text1"/>
              </w:rPr>
              <w:t>16. Анализ внешней и внутренней среды предприятия</w:t>
            </w:r>
          </w:p>
          <w:p w:rsidR="008838DD" w:rsidRPr="00F65201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65201">
              <w:rPr>
                <w:rFonts w:ascii="Times New Roman" w:hAnsi="Times New Roman" w:cs="Times New Roman"/>
                <w:color w:val="000000" w:themeColor="text1"/>
              </w:rPr>
              <w:t>17.Определения направления движения организации.</w:t>
            </w:r>
          </w:p>
          <w:p w:rsidR="008838DD" w:rsidRPr="00F65201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65201">
              <w:rPr>
                <w:rFonts w:ascii="Times New Roman" w:hAnsi="Times New Roman" w:cs="Times New Roman"/>
                <w:color w:val="000000" w:themeColor="text1"/>
              </w:rPr>
              <w:t>18. Стратегический анализ в организации.</w:t>
            </w:r>
          </w:p>
          <w:p w:rsidR="008838DD" w:rsidRPr="00F65201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F65201">
              <w:rPr>
                <w:rFonts w:ascii="Times New Roman" w:hAnsi="Times New Roman" w:cs="Times New Roman"/>
                <w:color w:val="000000" w:themeColor="text1"/>
              </w:rPr>
              <w:t>. Формирование стратегии. Стратегия развития деловой единицы.</w:t>
            </w:r>
          </w:p>
          <w:p w:rsidR="008838DD" w:rsidRPr="00F65201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F65201">
              <w:rPr>
                <w:rFonts w:ascii="Times New Roman" w:hAnsi="Times New Roman" w:cs="Times New Roman"/>
                <w:color w:val="000000" w:themeColor="text1"/>
              </w:rPr>
              <w:t xml:space="preserve">. Наиболее распространенные методы </w:t>
            </w:r>
            <w:proofErr w:type="gramStart"/>
            <w:r w:rsidRPr="00F65201">
              <w:rPr>
                <w:rFonts w:ascii="Times New Roman" w:hAnsi="Times New Roman" w:cs="Times New Roman"/>
                <w:color w:val="000000" w:themeColor="text1"/>
              </w:rPr>
              <w:t>комплексного</w:t>
            </w:r>
            <w:proofErr w:type="gramEnd"/>
            <w:r w:rsidRPr="00F65201">
              <w:rPr>
                <w:rFonts w:ascii="Times New Roman" w:hAnsi="Times New Roman" w:cs="Times New Roman"/>
                <w:color w:val="000000" w:themeColor="text1"/>
              </w:rPr>
              <w:t xml:space="preserve"> стратегического анализа внешней и внутренней среды компании.</w:t>
            </w:r>
          </w:p>
          <w:p w:rsidR="008838DD" w:rsidRPr="00F65201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F65201">
              <w:rPr>
                <w:rFonts w:ascii="Times New Roman" w:hAnsi="Times New Roman" w:cs="Times New Roman"/>
                <w:color w:val="000000" w:themeColor="text1"/>
              </w:rPr>
              <w:t xml:space="preserve">. Матричные методы анализа стратегий конкурентного преимущества. </w:t>
            </w:r>
          </w:p>
          <w:p w:rsidR="008838DD" w:rsidRPr="00F65201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65201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F65201">
              <w:rPr>
                <w:rFonts w:ascii="Times New Roman" w:hAnsi="Times New Roman" w:cs="Times New Roman"/>
                <w:color w:val="000000" w:themeColor="text1"/>
              </w:rPr>
              <w:t xml:space="preserve">. Стратегический анализ внутренней среды компании. </w:t>
            </w:r>
          </w:p>
          <w:p w:rsidR="008838DD" w:rsidRPr="00F65201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65201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65201">
              <w:rPr>
                <w:rFonts w:ascii="Times New Roman" w:hAnsi="Times New Roman" w:cs="Times New Roman"/>
                <w:color w:val="000000" w:themeColor="text1"/>
              </w:rPr>
              <w:t>. Особенности анализа внешней среды компании. Анализ рынка и конкурентной позиции компании</w:t>
            </w:r>
          </w:p>
          <w:p w:rsidR="008838DD" w:rsidRPr="00F65201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65201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F65201">
              <w:rPr>
                <w:rFonts w:ascii="Times New Roman" w:hAnsi="Times New Roman" w:cs="Times New Roman"/>
                <w:color w:val="000000" w:themeColor="text1"/>
              </w:rPr>
              <w:t xml:space="preserve">. Система сбалансированных показателей (BSC), как комплексная модель </w:t>
            </w:r>
            <w:proofErr w:type="gramStart"/>
            <w:r w:rsidRPr="00F65201">
              <w:rPr>
                <w:rFonts w:ascii="Times New Roman" w:hAnsi="Times New Roman" w:cs="Times New Roman"/>
                <w:color w:val="000000" w:themeColor="text1"/>
              </w:rPr>
              <w:t>стратегического</w:t>
            </w:r>
            <w:proofErr w:type="gramEnd"/>
            <w:r w:rsidRPr="00F65201">
              <w:rPr>
                <w:rFonts w:ascii="Times New Roman" w:hAnsi="Times New Roman" w:cs="Times New Roman"/>
                <w:color w:val="000000" w:themeColor="text1"/>
              </w:rPr>
              <w:t xml:space="preserve"> анализа</w:t>
            </w:r>
          </w:p>
        </w:tc>
        <w:tc>
          <w:tcPr>
            <w:tcW w:w="1559" w:type="dxa"/>
            <w:vAlign w:val="center"/>
          </w:tcPr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 -1</w:t>
            </w: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ПК-1.1</w:t>
            </w: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ПК-1.3</w:t>
            </w: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8DD" w:rsidRPr="001A0121" w:rsidTr="008838DD">
        <w:trPr>
          <w:trHeight w:val="395"/>
        </w:trPr>
        <w:tc>
          <w:tcPr>
            <w:tcW w:w="1809" w:type="dxa"/>
            <w:shd w:val="clear" w:color="auto" w:fill="auto"/>
            <w:vAlign w:val="center"/>
          </w:tcPr>
          <w:p w:rsidR="008838DD" w:rsidRPr="00EA4745" w:rsidRDefault="008838DD" w:rsidP="008838DD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45">
              <w:rPr>
                <w:rFonts w:ascii="Times New Roman" w:eastAsia="Times New Roman" w:hAnsi="Times New Roman" w:cs="Times New Roman"/>
                <w:lang w:eastAsia="ru-RU"/>
              </w:rPr>
              <w:t>Оценка и анализ конкурентных ситуаций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838DD" w:rsidRPr="00933926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3392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33926">
              <w:rPr>
                <w:rFonts w:ascii="Times New Roman" w:hAnsi="Times New Roman" w:cs="Times New Roman"/>
                <w:color w:val="000000" w:themeColor="text1"/>
              </w:rPr>
              <w:t xml:space="preserve">. Сущность конкуренции и объективные причины ее развития. </w:t>
            </w:r>
          </w:p>
          <w:p w:rsidR="008838DD" w:rsidRPr="00933926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3392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933926">
              <w:rPr>
                <w:rFonts w:ascii="Times New Roman" w:hAnsi="Times New Roman" w:cs="Times New Roman"/>
                <w:color w:val="000000" w:themeColor="text1"/>
              </w:rPr>
              <w:t>. Конкурентные стратегии. Стратегии поведения экономических агентов на различных рынках</w:t>
            </w:r>
          </w:p>
          <w:p w:rsidR="008838DD" w:rsidRPr="00933926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3392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933926">
              <w:rPr>
                <w:rFonts w:ascii="Times New Roman" w:hAnsi="Times New Roman" w:cs="Times New Roman"/>
                <w:color w:val="000000" w:themeColor="text1"/>
              </w:rPr>
              <w:t>. Конкурентные преимущества. Составляющие факторы конкуренции</w:t>
            </w:r>
          </w:p>
          <w:p w:rsidR="008838DD" w:rsidRPr="00933926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</w:t>
            </w:r>
            <w:r w:rsidRPr="00933926">
              <w:rPr>
                <w:rFonts w:ascii="Times New Roman" w:hAnsi="Times New Roman" w:cs="Times New Roman"/>
                <w:color w:val="000000" w:themeColor="text1"/>
              </w:rPr>
              <w:t xml:space="preserve"> Детерминанты конкурентного преимущества</w:t>
            </w:r>
          </w:p>
          <w:p w:rsidR="008838DD" w:rsidRPr="00933926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933926">
              <w:rPr>
                <w:rFonts w:ascii="Times New Roman" w:hAnsi="Times New Roman" w:cs="Times New Roman"/>
                <w:color w:val="000000" w:themeColor="text1"/>
              </w:rPr>
              <w:t xml:space="preserve">. Стадии экономического развития государства. </w:t>
            </w:r>
          </w:p>
          <w:p w:rsidR="008838DD" w:rsidRPr="00933926" w:rsidRDefault="008838DD" w:rsidP="008838D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933926">
              <w:rPr>
                <w:rFonts w:ascii="Times New Roman" w:hAnsi="Times New Roman" w:cs="Times New Roman"/>
                <w:color w:val="000000" w:themeColor="text1"/>
              </w:rPr>
              <w:t>. Особенности развития конкурентных отношений в РФ.</w:t>
            </w:r>
          </w:p>
        </w:tc>
        <w:tc>
          <w:tcPr>
            <w:tcW w:w="1559" w:type="dxa"/>
            <w:vAlign w:val="center"/>
          </w:tcPr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</w:tc>
        <w:tc>
          <w:tcPr>
            <w:tcW w:w="1418" w:type="dxa"/>
            <w:vAlign w:val="center"/>
          </w:tcPr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ПК-4.1</w:t>
            </w: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ПК-4.2</w:t>
            </w:r>
          </w:p>
        </w:tc>
      </w:tr>
      <w:tr w:rsidR="008838DD" w:rsidRPr="001A0121" w:rsidTr="008838DD">
        <w:tc>
          <w:tcPr>
            <w:tcW w:w="1809" w:type="dxa"/>
            <w:shd w:val="clear" w:color="auto" w:fill="auto"/>
            <w:vAlign w:val="center"/>
          </w:tcPr>
          <w:p w:rsidR="008838DD" w:rsidRPr="00EA4745" w:rsidRDefault="008838DD" w:rsidP="008838DD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45">
              <w:rPr>
                <w:rFonts w:ascii="Times New Roman" w:eastAsia="Times New Roman" w:hAnsi="Times New Roman" w:cs="Times New Roman"/>
                <w:lang w:eastAsia="ru-RU"/>
              </w:rPr>
              <w:t>Предпринимательские риски в экономике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838DD" w:rsidRPr="00FB5571" w:rsidRDefault="008838DD" w:rsidP="008838DD">
            <w:pPr>
              <w:pStyle w:val="afa"/>
              <w:numPr>
                <w:ilvl w:val="0"/>
                <w:numId w:val="45"/>
              </w:numPr>
              <w:tabs>
                <w:tab w:val="left" w:pos="0"/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</w:rPr>
            </w:pPr>
            <w:r w:rsidRPr="00FB5571">
              <w:rPr>
                <w:rFonts w:ascii="Times New Roman" w:hAnsi="Times New Roman"/>
                <w:color w:val="000000" w:themeColor="text1"/>
              </w:rPr>
              <w:t>Понятие и сущность предпринимательских рисков. Причины их возникновения.</w:t>
            </w:r>
          </w:p>
          <w:p w:rsidR="008838DD" w:rsidRPr="008838DD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8838DD">
              <w:rPr>
                <w:rFonts w:ascii="Times New Roman" w:hAnsi="Times New Roman"/>
                <w:color w:val="000000" w:themeColor="text1"/>
              </w:rPr>
              <w:t>Виды рисков предпринимательской деятельности.</w:t>
            </w:r>
          </w:p>
          <w:p w:rsidR="008838DD" w:rsidRPr="00933926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color w:val="000000" w:themeColor="text1"/>
              </w:rPr>
            </w:pPr>
            <w:r w:rsidRPr="00933926">
              <w:rPr>
                <w:rFonts w:ascii="Times New Roman" w:hAnsi="Times New Roman"/>
                <w:color w:val="000000" w:themeColor="text1"/>
              </w:rPr>
              <w:t>Коммерческие риски и особенности управления ими.</w:t>
            </w:r>
          </w:p>
          <w:p w:rsidR="008838DD" w:rsidRPr="00933926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color w:val="000000" w:themeColor="text1"/>
              </w:rPr>
            </w:pPr>
            <w:r w:rsidRPr="00933926">
              <w:rPr>
                <w:rFonts w:ascii="Times New Roman" w:hAnsi="Times New Roman"/>
                <w:color w:val="000000" w:themeColor="text1"/>
              </w:rPr>
              <w:t>Предпринимательские риски в конкурентной среде. </w:t>
            </w:r>
          </w:p>
          <w:p w:rsidR="008838DD" w:rsidRPr="00933926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color w:val="000000" w:themeColor="text1"/>
              </w:rPr>
            </w:pPr>
            <w:r w:rsidRPr="00933926">
              <w:rPr>
                <w:rFonts w:ascii="Times New Roman" w:hAnsi="Times New Roman"/>
                <w:color w:val="000000" w:themeColor="text1"/>
              </w:rPr>
              <w:t>Классификация и методы выявления рисков. Методы количественной оценки.</w:t>
            </w:r>
          </w:p>
          <w:p w:rsidR="008838DD" w:rsidRPr="00933926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color w:val="000000" w:themeColor="text1"/>
              </w:rPr>
            </w:pPr>
            <w:r w:rsidRPr="00933926">
              <w:rPr>
                <w:rFonts w:ascii="Times New Roman" w:hAnsi="Times New Roman"/>
                <w:color w:val="000000" w:themeColor="text1"/>
              </w:rPr>
              <w:t>Понятие и виды внутренних предпринимательских рисков: производственных, коммерческих, финансовых.</w:t>
            </w:r>
          </w:p>
          <w:p w:rsidR="008838DD" w:rsidRPr="00933926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color w:val="000000" w:themeColor="text1"/>
              </w:rPr>
            </w:pPr>
            <w:r w:rsidRPr="00933926">
              <w:rPr>
                <w:rFonts w:ascii="Times New Roman" w:hAnsi="Times New Roman"/>
                <w:color w:val="000000" w:themeColor="text1"/>
              </w:rPr>
              <w:t>Методы управления предпринимательскими рисками.</w:t>
            </w:r>
          </w:p>
          <w:p w:rsidR="008838DD" w:rsidRPr="00FB5571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color w:val="000000" w:themeColor="text1"/>
              </w:rPr>
            </w:pPr>
            <w:r w:rsidRPr="00933926">
              <w:rPr>
                <w:rFonts w:ascii="Times New Roman" w:hAnsi="Times New Roman"/>
                <w:color w:val="000000" w:themeColor="text1"/>
              </w:rPr>
              <w:t>Особенности управления инвестиционными рисками.</w:t>
            </w:r>
          </w:p>
        </w:tc>
        <w:tc>
          <w:tcPr>
            <w:tcW w:w="1559" w:type="dxa"/>
            <w:vAlign w:val="center"/>
          </w:tcPr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 -2</w:t>
            </w:r>
          </w:p>
        </w:tc>
        <w:tc>
          <w:tcPr>
            <w:tcW w:w="1418" w:type="dxa"/>
            <w:vAlign w:val="center"/>
          </w:tcPr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ПК-2.1</w:t>
            </w: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ПК-2.2</w:t>
            </w: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ПК-2.3</w:t>
            </w:r>
          </w:p>
        </w:tc>
      </w:tr>
      <w:tr w:rsidR="008838DD" w:rsidRPr="001A0121" w:rsidTr="008838DD">
        <w:tc>
          <w:tcPr>
            <w:tcW w:w="1809" w:type="dxa"/>
            <w:shd w:val="clear" w:color="auto" w:fill="auto"/>
            <w:vAlign w:val="center"/>
          </w:tcPr>
          <w:p w:rsidR="008838DD" w:rsidRPr="00EA4745" w:rsidRDefault="008838DD" w:rsidP="008838DD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745">
              <w:rPr>
                <w:rFonts w:ascii="Times New Roman" w:eastAsia="Times New Roman" w:hAnsi="Times New Roman" w:cs="Times New Roman"/>
                <w:lang w:eastAsia="ru-RU"/>
              </w:rPr>
              <w:t>Контроллинг</w:t>
            </w:r>
            <w:proofErr w:type="spellEnd"/>
            <w:r w:rsidRPr="00EA4745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эффективности бизнеса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838DD" w:rsidRPr="00F65201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459"/>
              </w:tabs>
              <w:spacing w:after="0"/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F65201">
              <w:rPr>
                <w:rFonts w:ascii="Times New Roman" w:hAnsi="Times New Roman"/>
                <w:color w:val="000000" w:themeColor="text1"/>
              </w:rPr>
              <w:t xml:space="preserve">Источники экономической информации для службы </w:t>
            </w:r>
            <w:proofErr w:type="spellStart"/>
            <w:r w:rsidRPr="00F65201">
              <w:rPr>
                <w:rFonts w:ascii="Times New Roman" w:hAnsi="Times New Roman"/>
                <w:color w:val="000000" w:themeColor="text1"/>
              </w:rPr>
              <w:t>контроллинга</w:t>
            </w:r>
            <w:proofErr w:type="spellEnd"/>
            <w:r w:rsidRPr="00F6520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8838DD" w:rsidRPr="00F65201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/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F6520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F65201">
              <w:rPr>
                <w:rFonts w:ascii="Times New Roman" w:hAnsi="Times New Roman"/>
                <w:color w:val="000000" w:themeColor="text1"/>
              </w:rPr>
              <w:t>Оперативный</w:t>
            </w:r>
            <w:proofErr w:type="gramEnd"/>
            <w:r w:rsidRPr="00F6520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65201">
              <w:rPr>
                <w:rFonts w:ascii="Times New Roman" w:hAnsi="Times New Roman"/>
                <w:color w:val="000000" w:themeColor="text1"/>
              </w:rPr>
              <w:t>контроллинг</w:t>
            </w:r>
            <w:proofErr w:type="spellEnd"/>
            <w:r w:rsidRPr="00F65201">
              <w:rPr>
                <w:rFonts w:ascii="Times New Roman" w:hAnsi="Times New Roman"/>
                <w:color w:val="000000" w:themeColor="text1"/>
              </w:rPr>
              <w:t xml:space="preserve">: цели, задачи, </w:t>
            </w:r>
            <w:r w:rsidRPr="00F65201">
              <w:rPr>
                <w:rFonts w:ascii="Times New Roman" w:hAnsi="Times New Roman"/>
                <w:color w:val="000000" w:themeColor="text1"/>
              </w:rPr>
              <w:lastRenderedPageBreak/>
              <w:t>инструменты.</w:t>
            </w:r>
          </w:p>
          <w:p w:rsidR="008838DD" w:rsidRPr="00F65201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/>
              <w:ind w:left="34" w:hanging="34"/>
              <w:rPr>
                <w:rFonts w:ascii="Times New Roman" w:hAnsi="Times New Roman"/>
                <w:color w:val="000000" w:themeColor="text1"/>
              </w:rPr>
            </w:pPr>
            <w:r w:rsidRPr="00F65201">
              <w:rPr>
                <w:rFonts w:ascii="Times New Roman" w:hAnsi="Times New Roman"/>
                <w:color w:val="000000" w:themeColor="text1"/>
              </w:rPr>
              <w:t xml:space="preserve"> Определение затрат в системе </w:t>
            </w:r>
            <w:proofErr w:type="spellStart"/>
            <w:r w:rsidRPr="00F65201">
              <w:rPr>
                <w:rFonts w:ascii="Times New Roman" w:hAnsi="Times New Roman"/>
                <w:color w:val="000000" w:themeColor="text1"/>
              </w:rPr>
              <w:t>контроллинга</w:t>
            </w:r>
            <w:proofErr w:type="spellEnd"/>
            <w:r w:rsidRPr="00F65201">
              <w:rPr>
                <w:rFonts w:ascii="Times New Roman" w:hAnsi="Times New Roman"/>
                <w:color w:val="000000" w:themeColor="text1"/>
              </w:rPr>
              <w:t>. Распределение затрат.</w:t>
            </w:r>
          </w:p>
          <w:p w:rsidR="008838DD" w:rsidRPr="00F65201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/>
              <w:ind w:left="34" w:hanging="34"/>
              <w:rPr>
                <w:rFonts w:ascii="Times New Roman" w:hAnsi="Times New Roman"/>
                <w:color w:val="000000" w:themeColor="text1"/>
              </w:rPr>
            </w:pPr>
            <w:r w:rsidRPr="00F65201">
              <w:rPr>
                <w:rFonts w:ascii="Times New Roman" w:hAnsi="Times New Roman"/>
                <w:color w:val="000000" w:themeColor="text1"/>
              </w:rPr>
              <w:t xml:space="preserve">Бюджетирование в системе </w:t>
            </w:r>
            <w:proofErr w:type="spellStart"/>
            <w:r w:rsidRPr="00F65201">
              <w:rPr>
                <w:rFonts w:ascii="Times New Roman" w:hAnsi="Times New Roman"/>
                <w:color w:val="000000" w:themeColor="text1"/>
              </w:rPr>
              <w:t>контроллинга</w:t>
            </w:r>
            <w:proofErr w:type="spellEnd"/>
            <w:r w:rsidRPr="00F6520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8838DD" w:rsidRPr="00F65201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/>
              <w:ind w:left="34" w:hanging="34"/>
              <w:rPr>
                <w:rFonts w:ascii="Times New Roman" w:hAnsi="Times New Roman"/>
                <w:color w:val="000000" w:themeColor="text1"/>
              </w:rPr>
            </w:pPr>
            <w:r w:rsidRPr="00F65201">
              <w:rPr>
                <w:rFonts w:ascii="Times New Roman" w:hAnsi="Times New Roman"/>
                <w:color w:val="000000" w:themeColor="text1"/>
              </w:rPr>
              <w:t xml:space="preserve">Оптимизация в процессе </w:t>
            </w:r>
            <w:proofErr w:type="spellStart"/>
            <w:r w:rsidRPr="00F65201">
              <w:rPr>
                <w:rFonts w:ascii="Times New Roman" w:hAnsi="Times New Roman"/>
                <w:color w:val="000000" w:themeColor="text1"/>
              </w:rPr>
              <w:t>контроллинга</w:t>
            </w:r>
            <w:proofErr w:type="spellEnd"/>
            <w:r w:rsidRPr="00F65201">
              <w:rPr>
                <w:rFonts w:ascii="Times New Roman" w:hAnsi="Times New Roman"/>
                <w:color w:val="000000" w:themeColor="text1"/>
              </w:rPr>
              <w:t>: направление, методы.</w:t>
            </w:r>
          </w:p>
          <w:p w:rsidR="008838DD" w:rsidRPr="00F65201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/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F65201">
              <w:rPr>
                <w:rFonts w:ascii="Times New Roman" w:hAnsi="Times New Roman"/>
                <w:color w:val="000000" w:themeColor="text1"/>
              </w:rPr>
              <w:t xml:space="preserve">Виды калькуляции в </w:t>
            </w:r>
            <w:proofErr w:type="spellStart"/>
            <w:r w:rsidRPr="00F65201">
              <w:rPr>
                <w:rFonts w:ascii="Times New Roman" w:hAnsi="Times New Roman"/>
                <w:color w:val="000000" w:themeColor="text1"/>
              </w:rPr>
              <w:t>контроллинге</w:t>
            </w:r>
            <w:proofErr w:type="spellEnd"/>
            <w:r w:rsidRPr="00F65201">
              <w:rPr>
                <w:rFonts w:ascii="Times New Roman" w:hAnsi="Times New Roman"/>
                <w:color w:val="000000" w:themeColor="text1"/>
              </w:rPr>
              <w:t xml:space="preserve"> и их назначения.</w:t>
            </w:r>
          </w:p>
          <w:p w:rsidR="008838DD" w:rsidRPr="007C2E8C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/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7C2E8C">
              <w:rPr>
                <w:rFonts w:ascii="Times New Roman" w:hAnsi="Times New Roman"/>
                <w:color w:val="000000" w:themeColor="text1"/>
              </w:rPr>
              <w:t>Принципы и система показателей оценки эффективности бизнеса.</w:t>
            </w:r>
          </w:p>
          <w:p w:rsidR="008838DD" w:rsidRPr="007C2E8C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318"/>
                <w:tab w:val="left" w:pos="1418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7C2E8C">
              <w:rPr>
                <w:rFonts w:ascii="Times New Roman" w:hAnsi="Times New Roman"/>
                <w:color w:val="000000" w:themeColor="text1"/>
              </w:rPr>
              <w:t xml:space="preserve">Значение </w:t>
            </w:r>
            <w:proofErr w:type="spellStart"/>
            <w:r w:rsidRPr="007C2E8C">
              <w:rPr>
                <w:rFonts w:ascii="Times New Roman" w:hAnsi="Times New Roman"/>
                <w:color w:val="000000" w:themeColor="text1"/>
              </w:rPr>
              <w:t>контроллинга</w:t>
            </w:r>
            <w:proofErr w:type="spellEnd"/>
            <w:r w:rsidRPr="007C2E8C">
              <w:rPr>
                <w:rFonts w:ascii="Times New Roman" w:hAnsi="Times New Roman"/>
                <w:color w:val="000000" w:themeColor="text1"/>
              </w:rPr>
              <w:t xml:space="preserve"> в управлении организацией.</w:t>
            </w:r>
          </w:p>
          <w:p w:rsidR="008838DD" w:rsidRPr="00F65201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318"/>
                <w:tab w:val="left" w:pos="1418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7C2E8C">
              <w:rPr>
                <w:rFonts w:ascii="Times New Roman" w:hAnsi="Times New Roman"/>
                <w:color w:val="000000" w:themeColor="text1"/>
              </w:rPr>
              <w:t xml:space="preserve">Структура службы </w:t>
            </w:r>
            <w:proofErr w:type="spellStart"/>
            <w:r w:rsidRPr="007C2E8C">
              <w:rPr>
                <w:rFonts w:ascii="Times New Roman" w:hAnsi="Times New Roman"/>
                <w:color w:val="000000" w:themeColor="text1"/>
              </w:rPr>
              <w:t>контроллинга</w:t>
            </w:r>
            <w:proofErr w:type="spellEnd"/>
            <w:r w:rsidRPr="007C2E8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vAlign w:val="center"/>
          </w:tcPr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ПК-6</w:t>
            </w:r>
          </w:p>
        </w:tc>
        <w:tc>
          <w:tcPr>
            <w:tcW w:w="1418" w:type="dxa"/>
            <w:vAlign w:val="center"/>
          </w:tcPr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ПК-6.1</w:t>
            </w: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ПК-6.2</w:t>
            </w:r>
          </w:p>
          <w:p w:rsidR="008838DD" w:rsidRPr="001A0121" w:rsidRDefault="008838DD" w:rsidP="008838DD">
            <w:pPr>
              <w:tabs>
                <w:tab w:val="num" w:pos="426"/>
              </w:tabs>
              <w:spacing w:after="0" w:line="20" w:lineRule="atLeast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A0121">
              <w:rPr>
                <w:rFonts w:ascii="Times New Roman" w:eastAsia="Times New Roman" w:hAnsi="Times New Roman" w:cs="Times New Roman"/>
                <w:lang w:eastAsia="ru-RU"/>
              </w:rPr>
              <w:t>-6.3</w:t>
            </w:r>
          </w:p>
        </w:tc>
      </w:tr>
      <w:tr w:rsidR="008838DD" w:rsidRPr="001A0121" w:rsidTr="008838DD">
        <w:tc>
          <w:tcPr>
            <w:tcW w:w="1809" w:type="dxa"/>
            <w:shd w:val="clear" w:color="auto" w:fill="auto"/>
            <w:vAlign w:val="center"/>
          </w:tcPr>
          <w:p w:rsidR="008838DD" w:rsidRPr="00EA4745" w:rsidRDefault="008838DD" w:rsidP="008838DD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Педагогика и психология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838DD" w:rsidRPr="00FB5571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459"/>
              </w:tabs>
              <w:spacing w:after="0"/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FB5571">
              <w:rPr>
                <w:rFonts w:ascii="Times New Roman" w:hAnsi="Times New Roman"/>
                <w:color w:val="000000"/>
              </w:rPr>
              <w:t xml:space="preserve">Методические подходы к преподаванию экономических дисциплин в учреждениях </w:t>
            </w:r>
            <w:proofErr w:type="gramStart"/>
            <w:r w:rsidRPr="00FB5571">
              <w:rPr>
                <w:rFonts w:ascii="Times New Roman" w:hAnsi="Times New Roman"/>
                <w:color w:val="000000"/>
              </w:rPr>
              <w:t>высшего</w:t>
            </w:r>
            <w:proofErr w:type="gramEnd"/>
            <w:r w:rsidRPr="00FB5571">
              <w:rPr>
                <w:rFonts w:ascii="Times New Roman" w:hAnsi="Times New Roman"/>
                <w:color w:val="000000"/>
              </w:rPr>
              <w:t xml:space="preserve"> образования, дополнительного профессионального образования</w:t>
            </w:r>
          </w:p>
          <w:p w:rsidR="008838DD" w:rsidRPr="00FB5571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459"/>
              </w:tabs>
              <w:spacing w:after="0"/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FB5571">
              <w:rPr>
                <w:rFonts w:ascii="Times New Roman" w:hAnsi="Times New Roman"/>
                <w:color w:val="000000"/>
              </w:rPr>
              <w:t>Современные образовательные технологии и возможности их применения в образовательной деятельности высшей школы</w:t>
            </w:r>
          </w:p>
          <w:p w:rsidR="008838DD" w:rsidRPr="00F65201" w:rsidRDefault="008838DD" w:rsidP="008838DD">
            <w:pPr>
              <w:pStyle w:val="afa"/>
              <w:numPr>
                <w:ilvl w:val="0"/>
                <w:numId w:val="44"/>
              </w:numPr>
              <w:tabs>
                <w:tab w:val="left" w:pos="0"/>
                <w:tab w:val="left" w:pos="459"/>
              </w:tabs>
              <w:spacing w:after="0"/>
              <w:ind w:left="34" w:firstLine="0"/>
              <w:rPr>
                <w:rFonts w:ascii="Times New Roman" w:hAnsi="Times New Roman"/>
                <w:color w:val="000000" w:themeColor="text1"/>
              </w:rPr>
            </w:pPr>
            <w:r w:rsidRPr="00FB5571">
              <w:rPr>
                <w:rFonts w:ascii="Times New Roman" w:hAnsi="Times New Roman"/>
                <w:color w:val="000000"/>
              </w:rPr>
              <w:t>Основные требования к образовательной программе и принципы ее разработки</w:t>
            </w:r>
          </w:p>
        </w:tc>
        <w:tc>
          <w:tcPr>
            <w:tcW w:w="1559" w:type="dxa"/>
            <w:vAlign w:val="center"/>
          </w:tcPr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УК-5</w:t>
            </w: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ОПК-4,5</w:t>
            </w:r>
          </w:p>
        </w:tc>
        <w:tc>
          <w:tcPr>
            <w:tcW w:w="1418" w:type="dxa"/>
            <w:vAlign w:val="center"/>
          </w:tcPr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571">
              <w:rPr>
                <w:rFonts w:ascii="Times New Roman" w:eastAsia="Times New Roman" w:hAnsi="Times New Roman" w:cs="Times New Roman"/>
                <w:lang w:eastAsia="ru-RU"/>
              </w:rPr>
              <w:t>УК-5.1;</w:t>
            </w: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571">
              <w:rPr>
                <w:rFonts w:ascii="Times New Roman" w:eastAsia="Times New Roman" w:hAnsi="Times New Roman" w:cs="Times New Roman"/>
                <w:lang w:eastAsia="ru-RU"/>
              </w:rPr>
              <w:t>УК-5.2;</w:t>
            </w:r>
          </w:p>
          <w:p w:rsidR="008838DD" w:rsidRDefault="008838DD" w:rsidP="008838DD">
            <w:pPr>
              <w:tabs>
                <w:tab w:val="num" w:pos="426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571">
              <w:rPr>
                <w:rFonts w:ascii="Times New Roman" w:eastAsia="Times New Roman" w:hAnsi="Times New Roman" w:cs="Times New Roman"/>
                <w:lang w:eastAsia="ru-RU"/>
              </w:rPr>
              <w:t>УК-5.3; ОПК-4.1; ОПК-4.2; ОПК-5.1; ОПК-5.2; ОПК-5.3</w:t>
            </w:r>
          </w:p>
        </w:tc>
      </w:tr>
    </w:tbl>
    <w:p w:rsidR="006C76C4" w:rsidRDefault="00537662" w:rsidP="008838DD">
      <w:pPr>
        <w:tabs>
          <w:tab w:val="left" w:pos="709"/>
        </w:tabs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37662" w:rsidRPr="00537662" w:rsidRDefault="00537662" w:rsidP="00537662">
      <w:pPr>
        <w:tabs>
          <w:tab w:val="left" w:pos="709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4.1.2. Перечень профессиональных задач, на основе которых </w:t>
      </w: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разработаны практико</w:t>
      </w:r>
      <w:r w:rsidR="0063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ориентированные ситуационные задания </w:t>
      </w:r>
      <w:r w:rsidR="0063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илета</w:t>
      </w:r>
    </w:p>
    <w:p w:rsidR="00537662" w:rsidRPr="00537662" w:rsidRDefault="00537662" w:rsidP="00537662">
      <w:pPr>
        <w:spacing w:after="0" w:line="12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Default="00537662" w:rsidP="0053766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профессиональной деятельности выпускников в</w:t>
      </w:r>
      <w:r w:rsidRPr="0063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видами профессиональной деятельности, на основе которых разработаны практико</w:t>
      </w:r>
      <w:r w:rsidR="00630B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0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ориентированные ситуационные задания билета</w:t>
      </w:r>
      <w:r w:rsidRPr="00F5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0135" w:rsidRPr="008C0135" w:rsidRDefault="008C0135" w:rsidP="003E5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исследований;</w:t>
      </w:r>
    </w:p>
    <w:p w:rsidR="008C0135" w:rsidRPr="008C0135" w:rsidRDefault="008C0135" w:rsidP="003E5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3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-обосновывать актуальность, теоретическую и практическую значимость избранной темы научного исследования;</w:t>
      </w:r>
    </w:p>
    <w:p w:rsidR="008C0135" w:rsidRPr="008C0135" w:rsidRDefault="008C0135" w:rsidP="003E5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3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самостоятельные исследования  в соответствии с разработанной программой;</w:t>
      </w:r>
    </w:p>
    <w:p w:rsidR="008C0135" w:rsidRPr="008C0135" w:rsidRDefault="008C0135" w:rsidP="003E5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самостоятельно осуществлять подготовку заданий и разрабатывать проектные решения с учетом фактора неопределённости,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программ;</w:t>
      </w:r>
    </w:p>
    <w:p w:rsidR="008C0135" w:rsidRPr="008C0135" w:rsidRDefault="008C0135" w:rsidP="003E5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оценивать эффективность проектов с учетом фактора неопределённости;</w:t>
      </w:r>
    </w:p>
    <w:p w:rsidR="008C0135" w:rsidRPr="008C0135" w:rsidRDefault="008C0135" w:rsidP="003E5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</w:r>
    </w:p>
    <w:p w:rsidR="008C0135" w:rsidRPr="008C0135" w:rsidRDefault="008C0135" w:rsidP="003E5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разрабатывать учебные планы, программы  и соответствующее методическое обеспечение для преподавания экономических дисциплин в </w:t>
      </w:r>
      <w:r w:rsidRPr="008C0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профессиональных образовательных организациях, образовательных организациях высшего образования. Дополнительного профессионального образования.</w:t>
      </w:r>
    </w:p>
    <w:p w:rsidR="00537662" w:rsidRDefault="00537662" w:rsidP="00537662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Ситуационное задание представляет собой практико</w:t>
      </w:r>
      <w:r w:rsidR="00C338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ориентированный кейс и основано на широком использовании межпредметных связей.</w:t>
      </w:r>
    </w:p>
    <w:p w:rsidR="00FC4A0E" w:rsidRDefault="00FC4A0E" w:rsidP="00C06F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2E8C" w:rsidRDefault="007C2E8C" w:rsidP="00C06F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6F7B" w:rsidRPr="00537662" w:rsidRDefault="00C06F7B" w:rsidP="00C06F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ситуационных заданий №1:</w:t>
      </w:r>
    </w:p>
    <w:p w:rsidR="00C06F7B" w:rsidRPr="00C06F7B" w:rsidRDefault="00C06F7B" w:rsidP="00C06F7B">
      <w:pPr>
        <w:tabs>
          <w:tab w:val="left" w:pos="993"/>
        </w:tabs>
        <w:spacing w:after="16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F7B">
        <w:rPr>
          <w:rFonts w:ascii="Times New Roman" w:eastAsia="Calibri" w:hAnsi="Times New Roman" w:cs="Times New Roman"/>
          <w:sz w:val="24"/>
          <w:szCs w:val="24"/>
        </w:rPr>
        <w:t>Характеристика областей матрицы BCG</w:t>
      </w:r>
    </w:p>
    <w:tbl>
      <w:tblPr>
        <w:tblpPr w:leftFromText="180" w:rightFromText="180" w:vertAnchor="text" w:horzAnchor="margin" w:tblpY="66"/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686"/>
        <w:gridCol w:w="4078"/>
      </w:tblGrid>
      <w:tr w:rsidR="00C06F7B" w:rsidRPr="00C06F7B" w:rsidTr="00C33861">
        <w:trPr>
          <w:trHeight w:val="275"/>
        </w:trPr>
        <w:tc>
          <w:tcPr>
            <w:tcW w:w="1809" w:type="dxa"/>
            <w:vAlign w:val="center"/>
          </w:tcPr>
          <w:p w:rsidR="00C06F7B" w:rsidRPr="00C06F7B" w:rsidRDefault="00C06F7B" w:rsidP="00C06F7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686" w:type="dxa"/>
            <w:vAlign w:val="center"/>
          </w:tcPr>
          <w:p w:rsidR="00C06F7B" w:rsidRPr="00C06F7B" w:rsidRDefault="00C06F7B" w:rsidP="00C06F7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078" w:type="dxa"/>
            <w:vAlign w:val="center"/>
          </w:tcPr>
          <w:p w:rsidR="00C06F7B" w:rsidRPr="00C06F7B" w:rsidRDefault="00C06F7B" w:rsidP="00C06F7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Меры</w:t>
            </w:r>
          </w:p>
        </w:tc>
      </w:tr>
      <w:tr w:rsidR="00C06F7B" w:rsidRPr="00C06F7B" w:rsidTr="00C33861">
        <w:trPr>
          <w:trHeight w:val="961"/>
        </w:trPr>
        <w:tc>
          <w:tcPr>
            <w:tcW w:w="1809" w:type="dxa"/>
            <w:vAlign w:val="center"/>
          </w:tcPr>
          <w:p w:rsidR="00C06F7B" w:rsidRPr="00C06F7B" w:rsidRDefault="00C06F7B" w:rsidP="00C06F7B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Звезды</w:t>
            </w:r>
          </w:p>
        </w:tc>
        <w:tc>
          <w:tcPr>
            <w:tcW w:w="3686" w:type="dxa"/>
          </w:tcPr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Высокая доля рынка</w:t>
            </w:r>
          </w:p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Высокий темп роста</w:t>
            </w:r>
          </w:p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При замедлении роста превращаются в «дойных коров»</w:t>
            </w:r>
          </w:p>
        </w:tc>
        <w:tc>
          <w:tcPr>
            <w:tcW w:w="4078" w:type="dxa"/>
          </w:tcPr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Большие инвестиции для сохранения и увеличения доли рынка</w:t>
            </w:r>
          </w:p>
        </w:tc>
      </w:tr>
      <w:tr w:rsidR="00C06F7B" w:rsidRPr="00C06F7B" w:rsidTr="00C33861">
        <w:trPr>
          <w:trHeight w:val="1435"/>
        </w:trPr>
        <w:tc>
          <w:tcPr>
            <w:tcW w:w="1809" w:type="dxa"/>
            <w:vAlign w:val="center"/>
          </w:tcPr>
          <w:p w:rsidR="00C06F7B" w:rsidRPr="00C06F7B" w:rsidRDefault="00C06F7B" w:rsidP="00C06F7B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Дойные коровы</w:t>
            </w:r>
          </w:p>
        </w:tc>
        <w:tc>
          <w:tcPr>
            <w:tcW w:w="3686" w:type="dxa"/>
          </w:tcPr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Высокая доля рынка; низкий темп роста</w:t>
            </w:r>
          </w:p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Не требуют инвестиций, при этом обеспечивают хороший доход</w:t>
            </w:r>
          </w:p>
        </w:tc>
        <w:tc>
          <w:tcPr>
            <w:tcW w:w="4078" w:type="dxa"/>
          </w:tcPr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Беречь и максимально контролировать</w:t>
            </w:r>
          </w:p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от их продаж направлять на развитие других групп товаров, требующих инвестиций</w:t>
            </w:r>
          </w:p>
        </w:tc>
      </w:tr>
      <w:tr w:rsidR="00C06F7B" w:rsidRPr="00C06F7B" w:rsidTr="00C33861">
        <w:trPr>
          <w:trHeight w:val="1106"/>
        </w:trPr>
        <w:tc>
          <w:tcPr>
            <w:tcW w:w="1809" w:type="dxa"/>
            <w:vAlign w:val="center"/>
          </w:tcPr>
          <w:p w:rsidR="00C06F7B" w:rsidRPr="00C06F7B" w:rsidRDefault="00C06F7B" w:rsidP="00C06F7B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Трудные дети («дикие кошки»)</w:t>
            </w:r>
          </w:p>
        </w:tc>
        <w:tc>
          <w:tcPr>
            <w:tcW w:w="3686" w:type="dxa"/>
          </w:tcPr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Низкая доля рынка</w:t>
            </w:r>
          </w:p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Высокий темп роста</w:t>
            </w:r>
          </w:p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Могут стать «звездами» или «собаками»</w:t>
            </w:r>
          </w:p>
        </w:tc>
        <w:tc>
          <w:tcPr>
            <w:tcW w:w="4078" w:type="dxa"/>
          </w:tcPr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изучать</w:t>
            </w:r>
          </w:p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Если есть возможность сделать «звездами» - инвестировать, если нет - избавляться</w:t>
            </w:r>
          </w:p>
        </w:tc>
      </w:tr>
      <w:tr w:rsidR="00C06F7B" w:rsidRPr="00C06F7B" w:rsidTr="00C33861">
        <w:trPr>
          <w:trHeight w:val="551"/>
        </w:trPr>
        <w:tc>
          <w:tcPr>
            <w:tcW w:w="1809" w:type="dxa"/>
            <w:vAlign w:val="center"/>
          </w:tcPr>
          <w:p w:rsidR="00C06F7B" w:rsidRPr="00C06F7B" w:rsidRDefault="00C06F7B" w:rsidP="00C06F7B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Собаки</w:t>
            </w:r>
          </w:p>
        </w:tc>
        <w:tc>
          <w:tcPr>
            <w:tcW w:w="3686" w:type="dxa"/>
          </w:tcPr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Низкая доля рынка</w:t>
            </w:r>
          </w:p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Низкий темп роста</w:t>
            </w:r>
          </w:p>
        </w:tc>
        <w:tc>
          <w:tcPr>
            <w:tcW w:w="4078" w:type="dxa"/>
          </w:tcPr>
          <w:p w:rsidR="00C06F7B" w:rsidRPr="00C06F7B" w:rsidRDefault="00C06F7B" w:rsidP="00D548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7B">
              <w:rPr>
                <w:rFonts w:ascii="Times New Roman" w:eastAsia="Calibri" w:hAnsi="Times New Roman" w:cs="Times New Roman"/>
                <w:sz w:val="24"/>
                <w:szCs w:val="24"/>
              </w:rPr>
              <w:t>избавляться</w:t>
            </w:r>
          </w:p>
        </w:tc>
      </w:tr>
    </w:tbl>
    <w:p w:rsidR="00C06F7B" w:rsidRPr="00C06F7B" w:rsidRDefault="00442B2D" w:rsidP="0000359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2B2D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</w:p>
    <w:p w:rsidR="00442B2D" w:rsidRPr="00D5482B" w:rsidRDefault="00442B2D" w:rsidP="00D5482B">
      <w:pPr>
        <w:pStyle w:val="afa"/>
        <w:numPr>
          <w:ilvl w:val="0"/>
          <w:numId w:val="3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8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стратегическую оценку объекта (части объекта) диссертационного исследования по методике BCG. </w:t>
      </w:r>
    </w:p>
    <w:p w:rsidR="00442B2D" w:rsidRPr="00D5482B" w:rsidRDefault="00442B2D" w:rsidP="00D5482B">
      <w:pPr>
        <w:pStyle w:val="afa"/>
        <w:numPr>
          <w:ilvl w:val="0"/>
          <w:numId w:val="3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82B">
        <w:rPr>
          <w:rFonts w:ascii="Times New Roman" w:eastAsia="Times New Roman" w:hAnsi="Times New Roman"/>
          <w:sz w:val="28"/>
          <w:szCs w:val="28"/>
          <w:lang w:eastAsia="ru-RU"/>
        </w:rPr>
        <w:t>Оценить портфель продукции компании через призму поступлений денежных потоков от различных хозяйственных единиц и более четко определить финансовые аспекты корпоративной стратегии.</w:t>
      </w:r>
    </w:p>
    <w:p w:rsidR="00C06F7B" w:rsidRPr="00D5482B" w:rsidRDefault="00442B2D" w:rsidP="00D5482B">
      <w:pPr>
        <w:pStyle w:val="afa"/>
        <w:numPr>
          <w:ilvl w:val="0"/>
          <w:numId w:val="3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82B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Выявить удачные варианты осуществления стратегии инвестирования и расширения для компании, так и стратегии отступления и ухода при необходимости.</w:t>
      </w:r>
    </w:p>
    <w:p w:rsidR="00FC4A0E" w:rsidRDefault="00FC4A0E" w:rsidP="009B2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7662" w:rsidRDefault="00537662" w:rsidP="009B2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ситуационных заданий №2:</w:t>
      </w:r>
    </w:p>
    <w:p w:rsidR="00442B2D" w:rsidRPr="00442B2D" w:rsidRDefault="00442B2D" w:rsidP="009B20FD">
      <w:pPr>
        <w:widowControl w:val="0"/>
        <w:spacing w:after="0" w:line="240" w:lineRule="auto"/>
        <w:ind w:hanging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B2D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Матрица </w:t>
      </w:r>
      <w:r w:rsidRPr="00442B2D">
        <w:rPr>
          <w:rFonts w:ascii="Times New Roman" w:eastAsia="Calibri" w:hAnsi="Times New Roman" w:cs="Times New Roman"/>
          <w:sz w:val="24"/>
          <w:szCs w:val="24"/>
        </w:rPr>
        <w:t>PEST (STEP) -</w:t>
      </w:r>
      <w:r w:rsidRPr="00442B2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2B2D">
        <w:rPr>
          <w:rFonts w:ascii="Times New Roman" w:eastAsia="Calibri" w:hAnsi="Times New Roman" w:cs="Times New Roman"/>
          <w:sz w:val="24"/>
          <w:szCs w:val="24"/>
        </w:rPr>
        <w:t>анализа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2B2D" w:rsidRPr="00442B2D" w:rsidTr="008C3454">
        <w:tc>
          <w:tcPr>
            <w:tcW w:w="4672" w:type="dxa"/>
            <w:shd w:val="clear" w:color="auto" w:fill="A6A6A6" w:themeFill="background1" w:themeFillShade="A6"/>
          </w:tcPr>
          <w:p w:rsidR="00442B2D" w:rsidRPr="00442B2D" w:rsidRDefault="00442B2D" w:rsidP="00442B2D">
            <w:pPr>
              <w:widowControl w:val="0"/>
              <w:spacing w:before="11"/>
              <w:jc w:val="center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Социальные факторы</w:t>
            </w:r>
          </w:p>
        </w:tc>
        <w:tc>
          <w:tcPr>
            <w:tcW w:w="4673" w:type="dxa"/>
            <w:shd w:val="clear" w:color="auto" w:fill="A6A6A6" w:themeFill="background1" w:themeFillShade="A6"/>
          </w:tcPr>
          <w:p w:rsidR="00442B2D" w:rsidRPr="00442B2D" w:rsidRDefault="00442B2D" w:rsidP="00442B2D">
            <w:pPr>
              <w:widowControl w:val="0"/>
              <w:spacing w:before="11"/>
              <w:jc w:val="center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Технологические факторы</w:t>
            </w:r>
          </w:p>
        </w:tc>
      </w:tr>
      <w:tr w:rsidR="00442B2D" w:rsidRPr="00442B2D" w:rsidTr="008C3454">
        <w:tc>
          <w:tcPr>
            <w:tcW w:w="4672" w:type="dxa"/>
          </w:tcPr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Демографическая ситуация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Культурные нормы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Стиль жизни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Прогноз занятости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Уровень доходов населения и др.</w:t>
            </w:r>
          </w:p>
        </w:tc>
        <w:tc>
          <w:tcPr>
            <w:tcW w:w="4673" w:type="dxa"/>
          </w:tcPr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Появление новых технологий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Внедрение новых материалов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Снижение энергозатрат и др.</w:t>
            </w:r>
          </w:p>
        </w:tc>
      </w:tr>
      <w:tr w:rsidR="00442B2D" w:rsidRPr="00442B2D" w:rsidTr="008C3454">
        <w:tc>
          <w:tcPr>
            <w:tcW w:w="4672" w:type="dxa"/>
            <w:shd w:val="clear" w:color="auto" w:fill="A6A6A6" w:themeFill="background1" w:themeFillShade="A6"/>
          </w:tcPr>
          <w:p w:rsidR="00442B2D" w:rsidRPr="00442B2D" w:rsidRDefault="00442B2D" w:rsidP="00442B2D">
            <w:pPr>
              <w:widowControl w:val="0"/>
              <w:spacing w:before="11"/>
              <w:jc w:val="center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Экономические факторы</w:t>
            </w:r>
          </w:p>
        </w:tc>
        <w:tc>
          <w:tcPr>
            <w:tcW w:w="4673" w:type="dxa"/>
            <w:shd w:val="clear" w:color="auto" w:fill="A6A6A6" w:themeFill="background1" w:themeFillShade="A6"/>
          </w:tcPr>
          <w:p w:rsidR="00442B2D" w:rsidRPr="00442B2D" w:rsidRDefault="00442B2D" w:rsidP="00442B2D">
            <w:pPr>
              <w:widowControl w:val="0"/>
              <w:spacing w:before="11"/>
              <w:jc w:val="center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Политические факторы</w:t>
            </w:r>
          </w:p>
        </w:tc>
      </w:tr>
      <w:tr w:rsidR="00442B2D" w:rsidRPr="00442B2D" w:rsidTr="008C3454">
        <w:tc>
          <w:tcPr>
            <w:tcW w:w="4672" w:type="dxa"/>
          </w:tcPr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Экономический рост (спад)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Уровень налогообложения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Ключевая ставка ЦБ РФ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lastRenderedPageBreak/>
              <w:t>Доступность кредитов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Стабильность денежной единицы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Таможенное регулирование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Инвестиционная привлекательность и др.</w:t>
            </w:r>
          </w:p>
        </w:tc>
        <w:tc>
          <w:tcPr>
            <w:tcW w:w="4673" w:type="dxa"/>
          </w:tcPr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lastRenderedPageBreak/>
              <w:t>Степень государственного регулирования экономики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 xml:space="preserve">Политическая стабильность и </w:t>
            </w:r>
            <w:r w:rsidRPr="00442B2D">
              <w:rPr>
                <w:sz w:val="24"/>
                <w:szCs w:val="24"/>
              </w:rPr>
              <w:lastRenderedPageBreak/>
              <w:t>привлекательность политики власти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Отношения с региональными властными структурами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Законодательная база</w:t>
            </w:r>
          </w:p>
          <w:p w:rsidR="00442B2D" w:rsidRPr="00442B2D" w:rsidRDefault="00442B2D" w:rsidP="00442B2D">
            <w:pPr>
              <w:widowControl w:val="0"/>
              <w:spacing w:before="11"/>
              <w:rPr>
                <w:sz w:val="24"/>
                <w:szCs w:val="24"/>
              </w:rPr>
            </w:pPr>
            <w:r w:rsidRPr="00442B2D">
              <w:rPr>
                <w:sz w:val="24"/>
                <w:szCs w:val="24"/>
              </w:rPr>
              <w:t>Антимонопольное регулирование и др.</w:t>
            </w:r>
          </w:p>
        </w:tc>
      </w:tr>
    </w:tbl>
    <w:p w:rsidR="00442B2D" w:rsidRPr="00442B2D" w:rsidRDefault="00442B2D" w:rsidP="00537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</w:t>
      </w:r>
    </w:p>
    <w:p w:rsidR="00442B2D" w:rsidRPr="00D5482B" w:rsidRDefault="00442B2D" w:rsidP="00D5482B">
      <w:pPr>
        <w:numPr>
          <w:ilvl w:val="0"/>
          <w:numId w:val="31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2B">
        <w:rPr>
          <w:rFonts w:ascii="Times New Roman" w:eastAsia="Calibri" w:hAnsi="Times New Roman" w:cs="Times New Roman"/>
          <w:sz w:val="28"/>
          <w:szCs w:val="28"/>
        </w:rPr>
        <w:t>Дать стратегическую оценку объекта (части объекта) диссертационного исследования по методике PEST-анализа.</w:t>
      </w:r>
    </w:p>
    <w:p w:rsidR="00537662" w:rsidRPr="00537662" w:rsidRDefault="00537662" w:rsidP="00537662">
      <w:pPr>
        <w:keepNext/>
        <w:numPr>
          <w:ilvl w:val="1"/>
          <w:numId w:val="8"/>
        </w:numPr>
        <w:tabs>
          <w:tab w:val="left" w:pos="70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экзаменационного билета со схемой ответа</w:t>
      </w:r>
    </w:p>
    <w:p w:rsidR="00537662" w:rsidRPr="009B20FD" w:rsidRDefault="00537662" w:rsidP="002551AB">
      <w:pPr>
        <w:spacing w:after="0" w:line="240" w:lineRule="auto"/>
        <w:ind w:right="2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529799506"/>
      <w:bookmarkStart w:id="2" w:name="_Toc529799637"/>
      <w:bookmarkStart w:id="3" w:name="_Toc529872015"/>
      <w:r w:rsidRPr="009B2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государственного экзамена направлены на выявление теоретической подготовки для решения профессиональных задач и включают вопросы по дисциплинам, включенным в программу ГИА.</w:t>
      </w:r>
      <w:bookmarkStart w:id="4" w:name="_Toc529799507"/>
      <w:bookmarkStart w:id="5" w:name="_Toc529799638"/>
      <w:bookmarkStart w:id="6" w:name="_Toc529872016"/>
    </w:p>
    <w:p w:rsidR="00537662" w:rsidRDefault="00537662" w:rsidP="002551AB">
      <w:pPr>
        <w:spacing w:after="0" w:line="240" w:lineRule="auto"/>
        <w:ind w:right="2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F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 для государственного экзамена разрабатываются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теоретической и прикладной экономики, рассматриваются на заседании кафедры, одобряются Советом факультета экономики и управления и утверждаются проректором по учебной работе.</w:t>
      </w:r>
      <w:bookmarkStart w:id="7" w:name="_Toc529799508"/>
      <w:bookmarkStart w:id="8" w:name="_Toc529799639"/>
      <w:bookmarkStart w:id="9" w:name="_Toc529872017"/>
      <w:bookmarkEnd w:id="4"/>
      <w:bookmarkEnd w:id="5"/>
      <w:bookmarkEnd w:id="6"/>
    </w:p>
    <w:p w:rsidR="00537662" w:rsidRPr="00537662" w:rsidRDefault="00537662" w:rsidP="002551AB">
      <w:pPr>
        <w:spacing w:after="0" w:line="240" w:lineRule="auto"/>
        <w:ind w:right="2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 составлены таким образом, что позволяют выявить профессиональную подготовленность выпускников по широкому кругу вопросов.</w:t>
      </w:r>
      <w:bookmarkEnd w:id="7"/>
      <w:bookmarkEnd w:id="8"/>
      <w:bookmarkEnd w:id="9"/>
    </w:p>
    <w:p w:rsidR="00537662" w:rsidRPr="00537662" w:rsidRDefault="00537662" w:rsidP="002551AB">
      <w:pPr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экзаменационном билете дается два вопроса и ситуационная задача. </w:t>
      </w:r>
    </w:p>
    <w:bookmarkEnd w:id="1"/>
    <w:bookmarkEnd w:id="2"/>
    <w:bookmarkEnd w:id="3"/>
    <w:p w:rsidR="00537662" w:rsidRPr="00537662" w:rsidRDefault="00537662" w:rsidP="002551AB">
      <w:pPr>
        <w:spacing w:after="0" w:line="20" w:lineRule="atLeast"/>
        <w:ind w:right="28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Билеты составлены таким образом, что позволяют выявить профессиональную подготовленность выпускников по широкому кругу вопросов.</w:t>
      </w:r>
    </w:p>
    <w:p w:rsidR="00537662" w:rsidRPr="00162F3A" w:rsidRDefault="00537662" w:rsidP="002551AB">
      <w:pPr>
        <w:spacing w:after="0" w:line="20" w:lineRule="atLeast"/>
        <w:ind w:right="28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экзаменационном билете дается два вопроса и одно ситуационное задание. </w:t>
      </w:r>
    </w:p>
    <w:p w:rsidR="00537662" w:rsidRPr="00162F3A" w:rsidRDefault="00537662" w:rsidP="00537662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D22B9E" w:rsidRDefault="00537662" w:rsidP="00D5482B">
      <w:pPr>
        <w:spacing w:after="0" w:line="20" w:lineRule="atLeast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41F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Методы экономического прогнозирования.</w:t>
      </w:r>
    </w:p>
    <w:p w:rsidR="00CB25D2" w:rsidRPr="00E978A6" w:rsidRDefault="00D22B9E" w:rsidP="00D5482B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B25D2">
        <w:rPr>
          <w:rFonts w:ascii="Times New Roman" w:eastAsia="Times New Roman" w:hAnsi="Times New Roman" w:cs="Times New Roman"/>
          <w:sz w:val="28"/>
          <w:szCs w:val="20"/>
          <w:lang w:eastAsia="ru-RU"/>
        </w:rPr>
        <w:t>.Особенности и экономическое содержание контроллинга</w:t>
      </w:r>
      <w:r w:rsidR="00CB25D2" w:rsidRPr="00E978A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.</w:t>
      </w:r>
    </w:p>
    <w:p w:rsidR="00557543" w:rsidRPr="00557543" w:rsidRDefault="00CB25D2" w:rsidP="00D54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A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</w:t>
      </w:r>
      <w:r w:rsidR="00537662"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Решить ситуацию: </w:t>
      </w:r>
      <w:r w:rsidR="00557543"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Оцените конкурентоспособность марки «Х» на основе данных маркетингового исследования. В ходе исследования были получены оценки показателей конкурентоспособности пяти конкурирующих марок товара различных производителей, </w:t>
      </w:r>
      <w:r w:rsid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представлены в таблице </w:t>
      </w:r>
      <w:r w:rsidR="00557543"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543" w:rsidRPr="00557543" w:rsidRDefault="00557543" w:rsidP="00557543">
      <w:pPr>
        <w:keepNext/>
        <w:spacing w:after="0" w:line="240" w:lineRule="auto"/>
        <w:ind w:firstLine="720"/>
        <w:jc w:val="right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Pr="005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543" w:rsidRPr="00557543" w:rsidRDefault="00557543" w:rsidP="0055754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бальной оценки исследуемых марок женской косметики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618"/>
        <w:gridCol w:w="1015"/>
        <w:gridCol w:w="1016"/>
        <w:gridCol w:w="1013"/>
        <w:gridCol w:w="1016"/>
        <w:gridCol w:w="1017"/>
      </w:tblGrid>
      <w:tr w:rsidR="00557543" w:rsidRPr="00557543" w:rsidTr="002551AB">
        <w:tc>
          <w:tcPr>
            <w:tcW w:w="3102" w:type="dxa"/>
            <w:vMerge w:val="restart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конкурентоспособности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</w:t>
            </w:r>
          </w:p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параметра</w:t>
            </w:r>
          </w:p>
        </w:tc>
        <w:tc>
          <w:tcPr>
            <w:tcW w:w="5077" w:type="dxa"/>
            <w:gridSpan w:val="5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марки, балл</w:t>
            </w:r>
          </w:p>
        </w:tc>
      </w:tr>
      <w:tr w:rsidR="00557543" w:rsidRPr="00557543" w:rsidTr="002551AB">
        <w:tc>
          <w:tcPr>
            <w:tcW w:w="3102" w:type="dxa"/>
            <w:vMerge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6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013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1016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1017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</w:p>
        </w:tc>
      </w:tr>
      <w:tr w:rsidR="00557543" w:rsidRPr="00557543" w:rsidTr="002551AB">
        <w:tc>
          <w:tcPr>
            <w:tcW w:w="3102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Вкус </w:t>
            </w:r>
          </w:p>
        </w:tc>
        <w:tc>
          <w:tcPr>
            <w:tcW w:w="1618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7543" w:rsidRPr="00557543" w:rsidTr="002551AB">
        <w:tc>
          <w:tcPr>
            <w:tcW w:w="3102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1618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7543" w:rsidRPr="00557543" w:rsidTr="002551AB">
        <w:tc>
          <w:tcPr>
            <w:tcW w:w="3102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Консистенция</w:t>
            </w:r>
          </w:p>
        </w:tc>
        <w:tc>
          <w:tcPr>
            <w:tcW w:w="1618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7543" w:rsidRPr="00557543" w:rsidTr="002551AB">
        <w:tc>
          <w:tcPr>
            <w:tcW w:w="3102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консервантов</w:t>
            </w:r>
          </w:p>
        </w:tc>
        <w:tc>
          <w:tcPr>
            <w:tcW w:w="1618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7543" w:rsidRPr="00557543" w:rsidTr="002551AB">
        <w:tc>
          <w:tcPr>
            <w:tcW w:w="3102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618" w:type="dxa"/>
            <w:shd w:val="clear" w:color="auto" w:fill="auto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57543" w:rsidRPr="00557543" w:rsidRDefault="00557543" w:rsidP="00557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57543" w:rsidRPr="00557543" w:rsidRDefault="00557543" w:rsidP="00557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662" w:rsidRPr="00537662" w:rsidRDefault="00537662" w:rsidP="00537662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ответа</w:t>
      </w:r>
    </w:p>
    <w:p w:rsidR="00537662" w:rsidRPr="001B641F" w:rsidRDefault="00537662" w:rsidP="002551AB">
      <w:pPr>
        <w:spacing w:after="0" w:line="20" w:lineRule="atLeast"/>
        <w:ind w:right="28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первый вопрос построить по следующей схеме:</w:t>
      </w:r>
    </w:p>
    <w:p w:rsidR="001B641F" w:rsidRPr="001B641F" w:rsidRDefault="001B641F" w:rsidP="002551AB">
      <w:pPr>
        <w:widowControl w:val="0"/>
        <w:spacing w:after="0" w:line="240" w:lineRule="auto"/>
        <w:ind w:right="2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41F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рассматривается </w:t>
      </w:r>
      <w:r w:rsidRPr="001B641F">
        <w:rPr>
          <w:rFonts w:ascii="Times New Roman" w:eastAsia="Times New Roman" w:hAnsi="Times New Roman" w:cs="Times New Roman"/>
          <w:sz w:val="28"/>
          <w:szCs w:val="28"/>
        </w:rPr>
        <w:t xml:space="preserve">как метод возможных вариантов </w:t>
      </w:r>
      <w:r w:rsidRPr="001B64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будущего состояния системы. </w:t>
      </w:r>
      <w:r>
        <w:rPr>
          <w:rFonts w:ascii="Times New Roman" w:eastAsia="Times New Roman" w:hAnsi="Times New Roman" w:cs="Times New Roman"/>
          <w:sz w:val="28"/>
          <w:szCs w:val="28"/>
        </w:rPr>
        <w:t>Существуют в</w:t>
      </w:r>
      <w:r w:rsidRPr="001B641F">
        <w:rPr>
          <w:rFonts w:ascii="Times New Roman" w:eastAsia="Times New Roman" w:hAnsi="Times New Roman" w:cs="Times New Roman"/>
          <w:sz w:val="28"/>
          <w:szCs w:val="28"/>
        </w:rPr>
        <w:t>иды и этапы, качественные и количественные методы прогнозирования. Соотношение качественных методов с методами экспертного оценивания. Экономическая сущность количественных методов, техник построения трендов: линейных и нелинейных, сезонных и цикличных колебаний.</w:t>
      </w:r>
    </w:p>
    <w:p w:rsidR="00537662" w:rsidRPr="00CB25D2" w:rsidRDefault="00537662" w:rsidP="002551AB">
      <w:pPr>
        <w:spacing w:after="0" w:line="20" w:lineRule="atLeast"/>
        <w:ind w:right="2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второй вопрос построить по следующей схеме:</w:t>
      </w:r>
    </w:p>
    <w:p w:rsidR="00537662" w:rsidRDefault="00537662" w:rsidP="002551AB">
      <w:pPr>
        <w:spacing w:after="0" w:line="20" w:lineRule="atLeast"/>
        <w:ind w:right="28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хозяйствующих субъектов в значительной мере определяет экономическую и социальную стабильность в стране, уровень и качество жизни каждого. </w:t>
      </w:r>
    </w:p>
    <w:p w:rsidR="00CB25D2" w:rsidRPr="00E978A6" w:rsidRDefault="00CB25D2" w:rsidP="002551AB">
      <w:pPr>
        <w:spacing w:after="0" w:line="240" w:lineRule="auto"/>
        <w:ind w:right="28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978A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Понятие, цель, задачи, 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контроллинга</w:t>
      </w:r>
      <w:r w:rsidRPr="00E978A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Место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контроллинга</w:t>
      </w:r>
      <w:r w:rsidRPr="00E978A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 системе планирования на предприятии.</w:t>
      </w:r>
      <w:r w:rsidRPr="0060309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Современные концепции контроллинга.</w:t>
      </w:r>
    </w:p>
    <w:p w:rsidR="006D4710" w:rsidRDefault="00CB25D2" w:rsidP="002551AB">
      <w:pPr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Роль контроллинга в управлении предприятием, его взаимосвязь с другими функциями управления. Структура и содержательная характеристика разделов контроллинга. Значение экономической информации и её виды.</w:t>
      </w:r>
    </w:p>
    <w:p w:rsidR="00CB25D2" w:rsidRDefault="00CB25D2" w:rsidP="002551AB">
      <w:pPr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Роль планирования, учета и анализ хозяйственной деятельности в системе контроллинга. Управленческий учет как основа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контролинга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537662" w:rsidRDefault="00537662" w:rsidP="002551AB">
      <w:pPr>
        <w:spacing w:after="0" w:line="20" w:lineRule="atLeast"/>
        <w:ind w:right="2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ситуационного задания,</w:t>
      </w:r>
      <w:r w:rsidR="001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необходимо построить по следующей схеме:</w:t>
      </w:r>
    </w:p>
    <w:p w:rsidR="005A779D" w:rsidRPr="00557543" w:rsidRDefault="005A779D" w:rsidP="002551AB">
      <w:pPr>
        <w:spacing w:after="0" w:line="240" w:lineRule="auto"/>
        <w:ind w:right="2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выполнения задания:</w:t>
      </w:r>
    </w:p>
    <w:p w:rsidR="005A779D" w:rsidRPr="00557543" w:rsidRDefault="005A779D" w:rsidP="002551AB">
      <w:pPr>
        <w:numPr>
          <w:ilvl w:val="0"/>
          <w:numId w:val="38"/>
        </w:numPr>
        <w:tabs>
          <w:tab w:val="left" w:pos="426"/>
          <w:tab w:val="left" w:pos="1134"/>
        </w:tabs>
        <w:spacing w:after="0" w:line="240" w:lineRule="auto"/>
        <w:ind w:right="28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543">
        <w:rPr>
          <w:rFonts w:ascii="Times New Roman" w:eastAsia="Calibri" w:hAnsi="Times New Roman" w:cs="Times New Roman"/>
          <w:sz w:val="28"/>
          <w:szCs w:val="28"/>
        </w:rPr>
        <w:t>рассчитываются единичные параметрические показатели по формуле:</w:t>
      </w:r>
    </w:p>
    <w:p w:rsidR="005A779D" w:rsidRPr="00557543" w:rsidRDefault="005A779D" w:rsidP="002551AB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43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6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4.25pt" o:ole="" fillcolor="window">
            <v:imagedata r:id="rId11" o:title=""/>
          </v:shape>
          <o:OLEObject Type="Embed" ProgID="Equation.3" ShapeID="_x0000_i1025" DrawAspect="Content" ObjectID="_1813120746" r:id="rId12"/>
        </w:object>
      </w:r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Start"/>
      <w:proofErr w:type="gramEnd"/>
      <w:r w:rsidRPr="005575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io</w:t>
      </w:r>
      <w:proofErr w:type="spellEnd"/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величина параметра реального изделия; Р</w:t>
      </w:r>
      <w:r w:rsidRPr="005575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100</w:t>
      </w:r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 параметра гипотетического изделия, удовлетворяющего потребность на 100 %;</w:t>
      </w:r>
    </w:p>
    <w:p w:rsidR="005A779D" w:rsidRPr="00557543" w:rsidRDefault="005A779D" w:rsidP="002551AB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рассчитывается обобщенный интегральный показатель, характеризующий соответствие изделия требованиям потребителей по формуле:</w:t>
      </w:r>
    </w:p>
    <w:p w:rsidR="005A779D" w:rsidRPr="00557543" w:rsidRDefault="005A779D" w:rsidP="002551AB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43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680" w:dyaOrig="680">
          <v:shape id="_x0000_i1026" type="#_x0000_t75" style="width:102.75pt;height:45pt" o:ole="" fillcolor="window">
            <v:imagedata r:id="rId13" o:title=""/>
          </v:shape>
          <o:OLEObject Type="Embed" ProgID="Equation.3" ShapeID="_x0000_i1026" DrawAspect="Content" ObjectID="_1813120747" r:id="rId14"/>
        </w:object>
      </w:r>
      <w:r w:rsidR="001B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A779D" w:rsidRPr="00557543" w:rsidRDefault="005A779D" w:rsidP="002551AB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557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575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Tn</w:t>
      </w:r>
      <w:proofErr w:type="spellEnd"/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обобщенный показатель; </w:t>
      </w:r>
      <w:proofErr w:type="spellStart"/>
      <w:r w:rsidRPr="00557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5575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единичный параметрический показатель по </w:t>
      </w:r>
      <w:proofErr w:type="spellStart"/>
      <w:r w:rsidRPr="00557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-тому параметру; а</w:t>
      </w:r>
      <w:proofErr w:type="spellStart"/>
      <w:r w:rsidRPr="005575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 </w:t>
      </w:r>
      <w:proofErr w:type="spellStart"/>
      <w:r w:rsidRPr="00557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-того параметра; </w:t>
      </w:r>
      <w:proofErr w:type="gramStart"/>
      <w:r w:rsidRPr="00557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параметров, подлежащих рассмотрению.</w:t>
      </w:r>
    </w:p>
    <w:p w:rsidR="005A779D" w:rsidRPr="00557543" w:rsidRDefault="005A779D" w:rsidP="002551AB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5575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Определяется показатель конкурентоспособности анализируемого изделия по отношению к изделиям другой фирмы по формуле:</w:t>
      </w:r>
    </w:p>
    <w:p w:rsidR="005A779D" w:rsidRPr="00557543" w:rsidRDefault="005A779D" w:rsidP="002551AB">
      <w:pPr>
        <w:spacing w:after="0" w:line="240" w:lineRule="auto"/>
        <w:ind w:right="2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43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780" w:dyaOrig="700">
          <v:shape id="_x0000_i1027" type="#_x0000_t75" style="width:78.75pt;height:50.25pt" o:ole="" fillcolor="window">
            <v:imagedata r:id="rId15" o:title=""/>
          </v:shape>
          <o:OLEObject Type="Embed" ProgID="Equation.3" ShapeID="_x0000_i1027" DrawAspect="Content" ObjectID="_1813120748" r:id="rId16"/>
        </w:object>
      </w:r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</w:t>
      </w:r>
    </w:p>
    <w:p w:rsidR="005A779D" w:rsidRPr="001B641F" w:rsidRDefault="005A779D" w:rsidP="002551AB">
      <w:pPr>
        <w:spacing w:after="0" w:line="240" w:lineRule="auto"/>
        <w:ind w:right="2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показатель конкурентоспособности анализируемого изделия ко второму (последующим конкурирующим товарам); </w:t>
      </w:r>
      <w:proofErr w:type="spellStart"/>
      <w:r w:rsidRPr="00557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575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Tn</w:t>
      </w:r>
      <w:proofErr w:type="spellEnd"/>
      <w:r w:rsidRPr="005575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57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575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Tn</w:t>
      </w:r>
      <w:proofErr w:type="spellEnd"/>
      <w:r w:rsidRPr="005575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соответствующие групповые интегральные показатели;</w:t>
      </w:r>
    </w:p>
    <w:p w:rsidR="005A779D" w:rsidRPr="00557543" w:rsidRDefault="005A779D" w:rsidP="005A7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1F">
        <w:rPr>
          <w:rFonts w:ascii="Times New Roman" w:eastAsia="Times New Roman" w:hAnsi="Times New Roman" w:cs="Times New Roman"/>
          <w:sz w:val="28"/>
          <w:szCs w:val="28"/>
          <w:lang w:eastAsia="ru-RU"/>
        </w:rPr>
        <w:t>4) Ф</w:t>
      </w:r>
      <w:r w:rsidRPr="00557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ормулируется вывод о конкурентных позициях анализируемых товаров.</w:t>
      </w:r>
    </w:p>
    <w:p w:rsidR="00537662" w:rsidRPr="00537662" w:rsidRDefault="00537662" w:rsidP="00537662">
      <w:pPr>
        <w:numPr>
          <w:ilvl w:val="1"/>
          <w:numId w:val="8"/>
        </w:num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Рекомендации </w:t>
      </w:r>
      <w:proofErr w:type="gramStart"/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подготовке к</w:t>
      </w:r>
    </w:p>
    <w:p w:rsidR="00537662" w:rsidRPr="00537662" w:rsidRDefault="00537662" w:rsidP="00537662">
      <w:pPr>
        <w:spacing w:after="0" w:line="20" w:lineRule="atLeast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государственному экзамену</w:t>
      </w:r>
    </w:p>
    <w:p w:rsidR="00D5482B" w:rsidRDefault="00D5482B" w:rsidP="002551AB">
      <w:pPr>
        <w:tabs>
          <w:tab w:val="left" w:pos="567"/>
        </w:tabs>
        <w:spacing w:after="0" w:line="240" w:lineRule="auto"/>
        <w:ind w:right="13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Hlk108800636"/>
    </w:p>
    <w:p w:rsidR="00D5482B" w:rsidRPr="00D5482B" w:rsidRDefault="00D5482B" w:rsidP="002551AB">
      <w:pPr>
        <w:tabs>
          <w:tab w:val="left" w:pos="567"/>
        </w:tabs>
        <w:spacing w:after="0" w:line="240" w:lineRule="auto"/>
        <w:ind w:right="13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82B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по подготовке к государственному экзамену </w:t>
      </w:r>
      <w:r w:rsidRPr="00D5482B">
        <w:rPr>
          <w:rFonts w:ascii="Times New Roman" w:hAnsi="Times New Roman" w:cs="Times New Roman"/>
          <w:sz w:val="28"/>
          <w:szCs w:val="28"/>
        </w:rPr>
        <w:t>представлены в Положении о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СибУПК (утв. протоколом Ученого совета от 2</w:t>
      </w:r>
      <w:r w:rsidR="007F688B">
        <w:rPr>
          <w:rFonts w:ascii="Times New Roman" w:hAnsi="Times New Roman" w:cs="Times New Roman"/>
          <w:sz w:val="28"/>
          <w:szCs w:val="28"/>
        </w:rPr>
        <w:t>9</w:t>
      </w:r>
      <w:r w:rsidRPr="00D5482B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7F688B">
        <w:rPr>
          <w:rFonts w:ascii="Times New Roman" w:hAnsi="Times New Roman" w:cs="Times New Roman"/>
          <w:sz w:val="28"/>
          <w:szCs w:val="28"/>
        </w:rPr>
        <w:t>2</w:t>
      </w:r>
      <w:r w:rsidRPr="00D5482B">
        <w:rPr>
          <w:rFonts w:ascii="Times New Roman" w:hAnsi="Times New Roman" w:cs="Times New Roman"/>
          <w:sz w:val="28"/>
          <w:szCs w:val="28"/>
        </w:rPr>
        <w:t xml:space="preserve"> г. №1).</w:t>
      </w:r>
      <w:bookmarkEnd w:id="10"/>
    </w:p>
    <w:p w:rsidR="00D5482B" w:rsidRPr="00D5482B" w:rsidRDefault="00D5482B" w:rsidP="00D548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82B">
        <w:rPr>
          <w:rFonts w:ascii="Times New Roman" w:hAnsi="Times New Roman" w:cs="Times New Roman"/>
          <w:sz w:val="28"/>
          <w:szCs w:val="28"/>
        </w:rPr>
        <w:t xml:space="preserve">Государственный экзамен проводится по утвержденному в данной программе перечню вопросов, выносимых на государственный экзамен, и в соответствии с рекомендациями </w:t>
      </w:r>
      <w:proofErr w:type="gramStart"/>
      <w:r w:rsidRPr="00D5482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5482B">
        <w:rPr>
          <w:rFonts w:ascii="Times New Roman" w:hAnsi="Times New Roman" w:cs="Times New Roman"/>
          <w:sz w:val="28"/>
          <w:szCs w:val="28"/>
        </w:rPr>
        <w:t xml:space="preserve"> по подготовке к государственному экзамену, в том числе перечень рекомендуемой литературы для подготовки к государственному экзамену.</w:t>
      </w:r>
    </w:p>
    <w:p w:rsidR="00D5482B" w:rsidRPr="00D5482B" w:rsidRDefault="00D5482B" w:rsidP="00D548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D5482B">
        <w:rPr>
          <w:rFonts w:ascii="Times New Roman" w:hAnsi="Times New Roman" w:cs="Times New Roman"/>
          <w:sz w:val="28"/>
          <w:szCs w:val="28"/>
        </w:rPr>
        <w:t xml:space="preserve">При подготовке к государственному экзамену обучающийся не менее чем за шесть месяцев знакомится с перечнем вопросов, вынесенных на государственный экзамен и списком рекомендуемой литературы. </w:t>
      </w:r>
      <w:proofErr w:type="gramEnd"/>
    </w:p>
    <w:p w:rsidR="00D5482B" w:rsidRPr="00D5482B" w:rsidRDefault="00D5482B" w:rsidP="00D548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82B">
        <w:rPr>
          <w:rFonts w:ascii="Times New Roman" w:hAnsi="Times New Roman" w:cs="Times New Roman"/>
          <w:sz w:val="28"/>
          <w:szCs w:val="28"/>
        </w:rPr>
        <w:t xml:space="preserve">Государственный экзамен проводится в соответствии с утвержденным расписанием государственной итоговой аттестации, которое разрабатывается деканатом, согласовывается с учебно-методическим управлением и утверждается приказом ректора не </w:t>
      </w:r>
      <w:proofErr w:type="gramStart"/>
      <w:r w:rsidRPr="00D5482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5482B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дня проведения государственной итоговой аттестации. Сразу после утверждения специалисты деканата информируют обучающихся о сроках и датах сдачи государственного экзамена.</w:t>
      </w:r>
    </w:p>
    <w:p w:rsidR="00D5482B" w:rsidRPr="00D5482B" w:rsidRDefault="00D5482B" w:rsidP="00D548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90649543"/>
      <w:r w:rsidRPr="00D5482B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 w:rsidRPr="00D5482B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D5482B">
        <w:rPr>
          <w:rFonts w:ascii="Times New Roman" w:hAnsi="Times New Roman" w:cs="Times New Roman"/>
          <w:sz w:val="28"/>
          <w:szCs w:val="28"/>
        </w:rPr>
        <w:t xml:space="preserve"> к государственному экзамену обучающиеся обращаются к учебно-методическому материалу и закрепляют знания. При подготовке к государственному экзамену целесообразно использовать материалы лекций, учебно-методические комплексы, справочники, основную и дополнительную литературу. Необходимая методическая литература размещена в электронном методическом кабинете на сайте Университета, </w:t>
      </w:r>
      <w:proofErr w:type="gramStart"/>
      <w:r w:rsidRPr="00D548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482B">
        <w:rPr>
          <w:rFonts w:ascii="Times New Roman" w:hAnsi="Times New Roman" w:cs="Times New Roman"/>
          <w:sz w:val="28"/>
          <w:szCs w:val="28"/>
        </w:rPr>
        <w:t xml:space="preserve"> которой есть доступ у каждого обучающегося.</w:t>
      </w:r>
      <w:bookmarkEnd w:id="11"/>
    </w:p>
    <w:p w:rsidR="00D5482B" w:rsidRPr="00D5482B" w:rsidRDefault="00D5482B" w:rsidP="00D548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482B">
        <w:rPr>
          <w:rFonts w:ascii="Times New Roman" w:hAnsi="Times New Roman" w:cs="Times New Roman"/>
          <w:sz w:val="28"/>
          <w:szCs w:val="28"/>
        </w:rPr>
        <w:t xml:space="preserve">Билеты государственного экзамена разрабатываются кафедрой, обсуждаются на заседании совета факультета и утверждаются проректором по учебной работе </w:t>
      </w:r>
      <w:bookmarkStart w:id="12" w:name="_Hlk90649600"/>
      <w:r w:rsidRPr="00D5482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5482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5482B">
        <w:rPr>
          <w:rFonts w:ascii="Times New Roman" w:hAnsi="Times New Roman" w:cs="Times New Roman"/>
          <w:sz w:val="28"/>
          <w:szCs w:val="28"/>
        </w:rPr>
        <w:t xml:space="preserve"> чем за один месяц до начала государственных аттестационных испытаний</w:t>
      </w:r>
      <w:bookmarkEnd w:id="12"/>
      <w:r w:rsidRPr="00D5482B">
        <w:rPr>
          <w:rFonts w:ascii="Times New Roman" w:hAnsi="Times New Roman" w:cs="Times New Roman"/>
          <w:sz w:val="28"/>
          <w:szCs w:val="28"/>
        </w:rPr>
        <w:t>.</w:t>
      </w:r>
    </w:p>
    <w:p w:rsidR="00D5482B" w:rsidRPr="00D5482B" w:rsidRDefault="00D5482B" w:rsidP="00D548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13" w:name="_Hlk90649621"/>
      <w:r w:rsidRPr="00D5482B">
        <w:rPr>
          <w:rFonts w:ascii="Times New Roman" w:hAnsi="Times New Roman" w:cs="Times New Roman"/>
          <w:sz w:val="28"/>
          <w:szCs w:val="28"/>
        </w:rPr>
        <w:t xml:space="preserve">Для подготовки на государственном экзамене </w:t>
      </w:r>
      <w:proofErr w:type="gramStart"/>
      <w:r w:rsidRPr="00D5482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5482B">
        <w:rPr>
          <w:rFonts w:ascii="Times New Roman" w:hAnsi="Times New Roman" w:cs="Times New Roman"/>
          <w:sz w:val="28"/>
          <w:szCs w:val="28"/>
        </w:rPr>
        <w:t xml:space="preserve"> отводится не менее 1 академического часа. За это время он должен сформулировать ответ по каждому вопросу билета и предложить возможное разрешение ситуационной задачи. Во время подготовки рекомендуется, составить развернутый план, которому и необходимо следовать во время сдачи экзамена. Запрещается иметь при себе и использовать средства связи. Форма проведения государственного экзамена предусматривает устный ответ на вопросы экзаменационного билета. </w:t>
      </w:r>
      <w:proofErr w:type="gramStart"/>
      <w:r w:rsidRPr="00D5482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482B">
        <w:rPr>
          <w:rFonts w:ascii="Times New Roman" w:hAnsi="Times New Roman" w:cs="Times New Roman"/>
          <w:sz w:val="28"/>
          <w:szCs w:val="28"/>
        </w:rPr>
        <w:t xml:space="preserve"> вправе выбирать любую точку зрения по дискуссионной проблеме, но с условием достаточной аргументации своей позиции</w:t>
      </w:r>
      <w:bookmarkEnd w:id="13"/>
      <w:r w:rsidRPr="00D5482B">
        <w:rPr>
          <w:rFonts w:ascii="Times New Roman" w:hAnsi="Times New Roman" w:cs="Times New Roman"/>
          <w:sz w:val="28"/>
          <w:szCs w:val="28"/>
        </w:rPr>
        <w:t>.</w:t>
      </w:r>
    </w:p>
    <w:p w:rsidR="00D5482B" w:rsidRPr="00D5482B" w:rsidRDefault="00D5482B" w:rsidP="00D548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90649690"/>
      <w:r w:rsidRPr="00D5482B">
        <w:rPr>
          <w:rFonts w:ascii="Times New Roman" w:hAnsi="Times New Roman" w:cs="Times New Roman"/>
          <w:sz w:val="28"/>
          <w:szCs w:val="28"/>
        </w:rPr>
        <w:lastRenderedPageBreak/>
        <w:t>Государственная итоговая аттестация проводится государственной экзаменационной комиссией. Результаты государственного аттестационного испытания, проводимого в устной форме, объявляются в день его проведения. Решение комиссии принимаются простым большинством голосов состава комиссий, участвующих в заседании. При равном числе голосов председатель обладает правом решающего голоса. Результаты государственного экзамена определяется оценками "отлично", "хорошо", "удовлетворительно", "неудовлетворительно". Оценки "отлично", "хорошо", "удовлетворительно" означают успешное прохождение государственного аттестационного испытания.</w:t>
      </w:r>
    </w:p>
    <w:p w:rsidR="00D5482B" w:rsidRPr="00D5482B" w:rsidRDefault="00D5482B" w:rsidP="00D548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82B">
        <w:rPr>
          <w:rFonts w:ascii="Times New Roman" w:hAnsi="Times New Roman" w:cs="Times New Roman"/>
          <w:sz w:val="28"/>
          <w:szCs w:val="28"/>
        </w:rPr>
        <w:t>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экзамена.</w:t>
      </w:r>
    </w:p>
    <w:p w:rsidR="00D5482B" w:rsidRPr="00D5482B" w:rsidRDefault="00D5482B" w:rsidP="00D548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82B">
        <w:rPr>
          <w:rFonts w:ascii="Times New Roman" w:hAnsi="Times New Roman" w:cs="Times New Roman"/>
          <w:sz w:val="28"/>
          <w:szCs w:val="28"/>
        </w:rPr>
        <w:t>Проведение ГИА с применением дистанционных образовательных технологий (ДОТ) допускается в случаях объективной невозможности обучающегося лично присутствовать, в том числе в случае введения органами государственной власти особого режима ограничительных мер. Обучающийся должен сообщить в заявлении на имя ректора о необходимости прохождения ГИА с применением ДОТ. При введении органами государственной власти ограничительных мер решение о применении ДОТ принимает Университет.</w:t>
      </w:r>
    </w:p>
    <w:p w:rsidR="00D5482B" w:rsidRPr="00D5482B" w:rsidRDefault="00D5482B" w:rsidP="00D548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82B">
        <w:rPr>
          <w:rFonts w:ascii="Times New Roman" w:hAnsi="Times New Roman" w:cs="Times New Roman"/>
          <w:sz w:val="28"/>
          <w:szCs w:val="28"/>
        </w:rPr>
        <w:t xml:space="preserve">ГИА с применением ДОТ проводится в режиме видеоконференции. Государственный экзамен также проводится в устной форме с обязательной идентификацией личности обучающегося путем предъявления паспорта. Ссылки на подключение в режиме видеоконференции секретарь ГИА рассылает до проведения государственного экзамена. Обучающиеся должны обеспечить наличие микрофона и веб-камеры. В день государственного экзамена обучающийся подключается к системе видеоконференции. Секретарь проводит идентификацию личности </w:t>
      </w:r>
      <w:proofErr w:type="gramStart"/>
      <w:r w:rsidRPr="00D5482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5482B">
        <w:rPr>
          <w:rFonts w:ascii="Times New Roman" w:hAnsi="Times New Roman" w:cs="Times New Roman"/>
          <w:sz w:val="28"/>
          <w:szCs w:val="28"/>
        </w:rPr>
        <w:t xml:space="preserve">, проверяет отсутствие посторонних и предметы на столе у обучающегося. </w:t>
      </w:r>
      <w:proofErr w:type="gramStart"/>
      <w:r w:rsidRPr="00D5482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5482B">
        <w:rPr>
          <w:rFonts w:ascii="Times New Roman" w:hAnsi="Times New Roman" w:cs="Times New Roman"/>
          <w:sz w:val="28"/>
          <w:szCs w:val="28"/>
        </w:rPr>
        <w:t xml:space="preserve"> называют номер билета государственного экзамена, и секретарь высылает его через чат. </w:t>
      </w:r>
    </w:p>
    <w:p w:rsidR="00D5482B" w:rsidRPr="00D5482B" w:rsidRDefault="00D5482B" w:rsidP="00D548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82B">
        <w:rPr>
          <w:rFonts w:ascii="Times New Roman" w:hAnsi="Times New Roman" w:cs="Times New Roman"/>
          <w:sz w:val="28"/>
          <w:szCs w:val="28"/>
        </w:rPr>
        <w:t xml:space="preserve">На подготовку отводится не более 1 академического часа. По истечении времени на подготовку </w:t>
      </w:r>
      <w:proofErr w:type="gramStart"/>
      <w:r w:rsidRPr="00D548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82B">
        <w:rPr>
          <w:rFonts w:ascii="Times New Roman" w:hAnsi="Times New Roman" w:cs="Times New Roman"/>
          <w:sz w:val="28"/>
          <w:szCs w:val="28"/>
        </w:rPr>
        <w:t xml:space="preserve"> вызываются по списку. </w:t>
      </w:r>
      <w:proofErr w:type="gramStart"/>
      <w:r w:rsidRPr="00D5482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482B">
        <w:rPr>
          <w:rFonts w:ascii="Times New Roman" w:hAnsi="Times New Roman" w:cs="Times New Roman"/>
          <w:sz w:val="28"/>
          <w:szCs w:val="28"/>
        </w:rPr>
        <w:t xml:space="preserve"> отвечает на вопросы билета и на дополнительные вопросы государственной комиссии.</w:t>
      </w:r>
    </w:p>
    <w:p w:rsidR="00537662" w:rsidRPr="00537662" w:rsidRDefault="00D5482B" w:rsidP="00D5482B">
      <w:pPr>
        <w:tabs>
          <w:tab w:val="left" w:pos="0"/>
        </w:tabs>
        <w:spacing w:after="0" w:line="240" w:lineRule="auto"/>
        <w:ind w:right="28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82B">
        <w:rPr>
          <w:rFonts w:ascii="Times New Roman" w:hAnsi="Times New Roman" w:cs="Times New Roman"/>
          <w:sz w:val="28"/>
          <w:szCs w:val="28"/>
        </w:rPr>
        <w:t>Решение об оценках обучающихся ГЭК принимает решение на закрытом совещании. Председатель ГЭК объявляет результаты посредством видеоконференцсвязи.</w:t>
      </w:r>
      <w:bookmarkEnd w:id="14"/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CC" w:rsidRPr="001701CC" w:rsidRDefault="00537662" w:rsidP="001701CC">
      <w:pPr>
        <w:pStyle w:val="afa"/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1CC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рекомендуемой литературы для подготовки</w:t>
      </w:r>
    </w:p>
    <w:p w:rsidR="00537662" w:rsidRDefault="00537662" w:rsidP="001701CC">
      <w:pPr>
        <w:pStyle w:val="afa"/>
        <w:spacing w:after="0" w:line="240" w:lineRule="auto"/>
        <w:ind w:left="157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Pr="00537662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государственному экзамену</w:t>
      </w:r>
    </w:p>
    <w:p w:rsidR="001A47AA" w:rsidRDefault="001A47AA" w:rsidP="001A4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1A47AA">
      <w:pPr>
        <w:numPr>
          <w:ilvl w:val="2"/>
          <w:numId w:val="2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5A00E8" w:rsidRPr="002F46DD" w:rsidRDefault="005A00E8" w:rsidP="00E1384C">
      <w:pPr>
        <w:pStyle w:val="afa"/>
        <w:numPr>
          <w:ilvl w:val="0"/>
          <w:numId w:val="43"/>
        </w:numPr>
        <w:spacing w:after="0" w:line="240" w:lineRule="auto"/>
        <w:ind w:left="142" w:right="281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>Шляго</w:t>
      </w:r>
      <w:proofErr w:type="spellEnd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, Н. Н.  Контроллинг. Теория и практика: учебник и практикум для вузов / Н. Н. </w:t>
      </w:r>
      <w:proofErr w:type="spellStart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>Шляго</w:t>
      </w:r>
      <w:proofErr w:type="spellEnd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>. — Москва</w:t>
      </w:r>
      <w:proofErr w:type="gramStart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 Издательство </w:t>
      </w:r>
      <w:proofErr w:type="spellStart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>Юрайт</w:t>
      </w:r>
      <w:proofErr w:type="spellEnd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, 2021. — 197 с. — </w:t>
      </w:r>
      <w:r w:rsidRPr="002F46D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(Высшее образование). — ISBN 978-5-534-10870-5. — Текст: электронный // Образовательная платформа </w:t>
      </w:r>
      <w:proofErr w:type="spellStart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>Юрайт</w:t>
      </w:r>
      <w:proofErr w:type="spellEnd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 [сайт]. — URL: </w:t>
      </w:r>
      <w:hyperlink r:id="rId17" w:history="1">
        <w:r w:rsidRPr="002F46DD">
          <w:rPr>
            <w:rStyle w:val="af7"/>
            <w:rFonts w:ascii="Times New Roman" w:eastAsia="Times New Roman" w:hAnsi="Times New Roman"/>
            <w:sz w:val="28"/>
            <w:szCs w:val="28"/>
          </w:rPr>
          <w:t>https://urait.ru/bcode/475657</w:t>
        </w:r>
      </w:hyperlink>
    </w:p>
    <w:p w:rsidR="005A00E8" w:rsidRPr="002F46DD" w:rsidRDefault="005A00E8" w:rsidP="00E1384C">
      <w:pPr>
        <w:pStyle w:val="afa"/>
        <w:numPr>
          <w:ilvl w:val="0"/>
          <w:numId w:val="43"/>
        </w:numPr>
        <w:spacing w:after="0" w:line="240" w:lineRule="auto"/>
        <w:ind w:left="142" w:right="281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46DD">
        <w:rPr>
          <w:rFonts w:ascii="Times New Roman" w:eastAsia="Times New Roman" w:hAnsi="Times New Roman"/>
          <w:color w:val="000000"/>
          <w:sz w:val="28"/>
          <w:szCs w:val="28"/>
        </w:rPr>
        <w:t>Погодина, Т. В.  Финансовый менеджмент</w:t>
      </w:r>
      <w:proofErr w:type="gramStart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учебник и практикум для вузов / Т. В. Погодина. — Москва</w:t>
      </w:r>
      <w:proofErr w:type="gramStart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 Издательство </w:t>
      </w:r>
      <w:proofErr w:type="spellStart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>Юрайт</w:t>
      </w:r>
      <w:proofErr w:type="spellEnd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, 2021. — 351 с. — (Высшее образование). — ISBN 978-5-534-03375-5. — Текст: электронный // Образовательная платформа </w:t>
      </w:r>
      <w:proofErr w:type="spellStart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>Юрайт</w:t>
      </w:r>
      <w:proofErr w:type="spellEnd"/>
      <w:r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 [сайт]. — URL: </w:t>
      </w:r>
      <w:hyperlink r:id="rId18" w:history="1">
        <w:r w:rsidRPr="002F46DD">
          <w:rPr>
            <w:rStyle w:val="af7"/>
            <w:rFonts w:ascii="Times New Roman" w:eastAsia="Times New Roman" w:hAnsi="Times New Roman"/>
            <w:sz w:val="28"/>
            <w:szCs w:val="28"/>
          </w:rPr>
          <w:t>https://urait.ru/bcode/468899</w:t>
        </w:r>
      </w:hyperlink>
    </w:p>
    <w:p w:rsidR="005A00E8" w:rsidRPr="002F46DD" w:rsidRDefault="005A00E8" w:rsidP="00E1384C">
      <w:pPr>
        <w:pStyle w:val="afa"/>
        <w:numPr>
          <w:ilvl w:val="0"/>
          <w:numId w:val="43"/>
        </w:numPr>
        <w:spacing w:after="0" w:line="240" w:lineRule="auto"/>
        <w:ind w:left="142" w:right="281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F46DD">
        <w:rPr>
          <w:rFonts w:ascii="Times New Roman" w:eastAsia="Times New Roman" w:hAnsi="Times New Roman"/>
          <w:sz w:val="28"/>
          <w:szCs w:val="28"/>
          <w:lang w:eastAsia="ru-RU"/>
        </w:rPr>
        <w:t>Бизнес-планирование</w:t>
      </w:r>
      <w:proofErr w:type="gramStart"/>
      <w:r w:rsidRPr="002F46DD">
        <w:rPr>
          <w:rFonts w:ascii="Times New Roman" w:eastAsia="Times New Roman" w:hAnsi="Times New Roman"/>
          <w:sz w:val="28"/>
          <w:szCs w:val="28"/>
          <w:lang w:eastAsia="ru-RU"/>
        </w:rPr>
        <w:t> :</w:t>
      </w:r>
      <w:proofErr w:type="gramEnd"/>
      <w:r w:rsidRPr="002F46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 / под ред. проф. Т.Г. </w:t>
      </w:r>
      <w:proofErr w:type="spellStart"/>
      <w:r w:rsidRPr="002F46DD">
        <w:rPr>
          <w:rFonts w:ascii="Times New Roman" w:eastAsia="Times New Roman" w:hAnsi="Times New Roman"/>
          <w:sz w:val="28"/>
          <w:szCs w:val="28"/>
          <w:lang w:eastAsia="ru-RU"/>
        </w:rPr>
        <w:t>Попадюк</w:t>
      </w:r>
      <w:proofErr w:type="spellEnd"/>
      <w:r w:rsidRPr="002F46DD">
        <w:rPr>
          <w:rFonts w:ascii="Times New Roman" w:eastAsia="Times New Roman" w:hAnsi="Times New Roman"/>
          <w:sz w:val="28"/>
          <w:szCs w:val="28"/>
          <w:lang w:eastAsia="ru-RU"/>
        </w:rPr>
        <w:t>, проф. В.Я. Горфинкеля. — М.</w:t>
      </w:r>
      <w:proofErr w:type="gramStart"/>
      <w:r w:rsidRPr="002F46DD">
        <w:rPr>
          <w:rFonts w:ascii="Times New Roman" w:eastAsia="Times New Roman" w:hAnsi="Times New Roman"/>
          <w:sz w:val="28"/>
          <w:szCs w:val="28"/>
          <w:lang w:eastAsia="ru-RU"/>
        </w:rPr>
        <w:t> :</w:t>
      </w:r>
      <w:proofErr w:type="gramEnd"/>
      <w:r w:rsidRPr="002F46DD">
        <w:rPr>
          <w:rFonts w:ascii="Times New Roman" w:eastAsia="Times New Roman" w:hAnsi="Times New Roman"/>
          <w:sz w:val="28"/>
          <w:szCs w:val="28"/>
          <w:lang w:eastAsia="ru-RU"/>
        </w:rPr>
        <w:t xml:space="preserve"> Вузовский учебник : ИНФРА-М, 2019. — 296 с. - Режим доступа: http://znanium.com/catalog/product/1003291</w:t>
      </w:r>
    </w:p>
    <w:tbl>
      <w:tblPr>
        <w:tblW w:w="95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8"/>
      </w:tblGrid>
      <w:tr w:rsidR="002F46DD" w:rsidRPr="002F46DD" w:rsidTr="007C2E8C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46DD" w:rsidRPr="004C338D" w:rsidRDefault="002F46DD" w:rsidP="004C338D">
            <w:pPr>
              <w:pStyle w:val="afa"/>
              <w:numPr>
                <w:ilvl w:val="0"/>
                <w:numId w:val="43"/>
              </w:numPr>
              <w:spacing w:after="0" w:line="240" w:lineRule="auto"/>
              <w:ind w:left="142" w:right="-144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Кирцнер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И. Конкуренция и предпринимательство. Монография.  — М.: ИНФРА-М, 2020. — 286 с.  </w:t>
            </w:r>
            <w:r w:rsidRPr="004C33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Режим доступа: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ttp</w:t>
            </w:r>
            <w:proofErr w:type="spellEnd"/>
            <w:r w:rsidRPr="004C33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znanium</w:t>
            </w:r>
            <w:proofErr w:type="spellEnd"/>
            <w:r w:rsidRPr="004C33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com</w:t>
            </w:r>
            <w:r w:rsidRPr="004C33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catalog</w:t>
            </w:r>
            <w:r w:rsidRPr="004C33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product</w:t>
            </w:r>
            <w:r w:rsidRPr="004C33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/956769.</w:t>
            </w:r>
          </w:p>
        </w:tc>
      </w:tr>
      <w:tr w:rsidR="002F46DD" w:rsidRPr="002F46DD" w:rsidTr="007C2E8C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46DD" w:rsidRPr="00932919" w:rsidRDefault="002F46DD" w:rsidP="00856E10">
            <w:pPr>
              <w:pStyle w:val="afa"/>
              <w:numPr>
                <w:ilvl w:val="0"/>
                <w:numId w:val="43"/>
              </w:numPr>
              <w:spacing w:after="0" w:line="240" w:lineRule="auto"/>
              <w:ind w:left="142" w:right="-144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Питерсон В. Стратегия как обучение: новый взгляд на процесс создания ценности и борьба за конкурентное преимущество.-</w:t>
            </w:r>
            <w:r w:rsidR="00856E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М.: Из-во Интеллектуальная литература, 2020. -С.206.</w:t>
            </w:r>
          </w:p>
        </w:tc>
      </w:tr>
      <w:tr w:rsidR="002F46DD" w:rsidRPr="002F46DD" w:rsidTr="007C2E8C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46DD" w:rsidRPr="00932919" w:rsidRDefault="002F46DD" w:rsidP="00856E10">
            <w:pPr>
              <w:pStyle w:val="afa"/>
              <w:numPr>
                <w:ilvl w:val="0"/>
                <w:numId w:val="43"/>
              </w:numPr>
              <w:spacing w:after="0" w:line="240" w:lineRule="auto"/>
              <w:ind w:left="142" w:right="-144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Цифровизация в системе инновационных стратегий в социально-экономической сфере и промышленном производстве.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Монография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.-М.: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Дашков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и К.</w:t>
            </w:r>
            <w:proofErr w:type="gram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,2021</w:t>
            </w:r>
            <w:proofErr w:type="gram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. -С.154.</w:t>
            </w:r>
          </w:p>
        </w:tc>
      </w:tr>
    </w:tbl>
    <w:p w:rsidR="002F46DD" w:rsidRPr="00932919" w:rsidRDefault="002F46DD" w:rsidP="00856E10">
      <w:pPr>
        <w:pStyle w:val="afa"/>
        <w:numPr>
          <w:ilvl w:val="0"/>
          <w:numId w:val="43"/>
        </w:numPr>
        <w:tabs>
          <w:tab w:val="left" w:pos="993"/>
        </w:tabs>
        <w:spacing w:after="0" w:line="240" w:lineRule="auto"/>
        <w:ind w:left="142" w:right="-144" w:firstLine="0"/>
        <w:jc w:val="both"/>
        <w:rPr>
          <w:rFonts w:ascii="Times New Roman" w:hAnsi="Times New Roman"/>
          <w:sz w:val="28"/>
          <w:szCs w:val="28"/>
        </w:rPr>
      </w:pPr>
      <w:r w:rsidRPr="00932919">
        <w:rPr>
          <w:rFonts w:ascii="Times New Roman" w:hAnsi="Times New Roman"/>
          <w:sz w:val="28"/>
          <w:szCs w:val="28"/>
        </w:rPr>
        <w:t xml:space="preserve">Басовский Л.Е. Современный стратегический анализ: учебник / Л.Е. Басовский. </w:t>
      </w:r>
      <w:r w:rsidR="00856E10">
        <w:rPr>
          <w:rFonts w:ascii="Times New Roman" w:hAnsi="Times New Roman"/>
          <w:sz w:val="28"/>
          <w:szCs w:val="28"/>
        </w:rPr>
        <w:t>–</w:t>
      </w:r>
      <w:r w:rsidR="004C33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2919">
        <w:rPr>
          <w:rFonts w:ascii="Times New Roman" w:hAnsi="Times New Roman"/>
          <w:sz w:val="28"/>
          <w:szCs w:val="28"/>
        </w:rPr>
        <w:t>М</w:t>
      </w:r>
      <w:r w:rsidR="00856E10">
        <w:rPr>
          <w:rFonts w:ascii="Times New Roman" w:hAnsi="Times New Roman"/>
          <w:sz w:val="28"/>
          <w:szCs w:val="28"/>
        </w:rPr>
        <w:t>.</w:t>
      </w:r>
      <w:r w:rsidRPr="00932919">
        <w:rPr>
          <w:rFonts w:ascii="Times New Roman" w:hAnsi="Times New Roman"/>
          <w:sz w:val="28"/>
          <w:szCs w:val="28"/>
        </w:rPr>
        <w:t>: ИНФРА-М, 2019. - 256 с. - (Высшее образование:</w:t>
      </w:r>
      <w:proofErr w:type="gramEnd"/>
      <w:r w:rsidRPr="009329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2919">
        <w:rPr>
          <w:rFonts w:ascii="Times New Roman" w:hAnsi="Times New Roman"/>
          <w:sz w:val="28"/>
          <w:szCs w:val="28"/>
        </w:rPr>
        <w:t>Магистратура).</w:t>
      </w:r>
      <w:proofErr w:type="gramEnd"/>
      <w:r w:rsidRPr="00932919">
        <w:rPr>
          <w:rFonts w:ascii="Times New Roman" w:hAnsi="Times New Roman"/>
          <w:sz w:val="28"/>
          <w:szCs w:val="28"/>
        </w:rPr>
        <w:t xml:space="preserve"> ISBN 978- 5 -16-101023-5. Режим доступа: https://znanium.com/read?id=354413</w:t>
      </w:r>
    </w:p>
    <w:p w:rsidR="002F46DD" w:rsidRPr="00932919" w:rsidRDefault="002F46DD" w:rsidP="00856E10">
      <w:pPr>
        <w:pStyle w:val="afa"/>
        <w:numPr>
          <w:ilvl w:val="0"/>
          <w:numId w:val="43"/>
        </w:numPr>
        <w:tabs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32919">
        <w:rPr>
          <w:rFonts w:ascii="Times New Roman" w:hAnsi="Times New Roman"/>
          <w:sz w:val="28"/>
          <w:szCs w:val="28"/>
        </w:rPr>
        <w:t>Казакова Н.А. Современный стратегический анализ</w:t>
      </w:r>
      <w:proofErr w:type="gramStart"/>
      <w:r w:rsidRPr="009329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32919">
        <w:rPr>
          <w:rFonts w:ascii="Times New Roman" w:hAnsi="Times New Roman"/>
          <w:sz w:val="28"/>
          <w:szCs w:val="28"/>
        </w:rPr>
        <w:t xml:space="preserve"> учебник и практикум для вузов / Н.А. Казакова. - 3-е издание, </w:t>
      </w:r>
      <w:proofErr w:type="spellStart"/>
      <w:r w:rsidRPr="0093291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32919">
        <w:rPr>
          <w:rFonts w:ascii="Times New Roman" w:hAnsi="Times New Roman"/>
          <w:sz w:val="28"/>
          <w:szCs w:val="28"/>
        </w:rPr>
        <w:t xml:space="preserve">. и доп. – М.: Издательство </w:t>
      </w:r>
      <w:proofErr w:type="spellStart"/>
      <w:r w:rsidRPr="00932919">
        <w:rPr>
          <w:rFonts w:ascii="Times New Roman" w:hAnsi="Times New Roman"/>
          <w:sz w:val="28"/>
          <w:szCs w:val="28"/>
        </w:rPr>
        <w:t>Юрайт</w:t>
      </w:r>
      <w:proofErr w:type="spellEnd"/>
      <w:r w:rsidRPr="00932919">
        <w:rPr>
          <w:rFonts w:ascii="Times New Roman" w:hAnsi="Times New Roman"/>
          <w:sz w:val="28"/>
          <w:szCs w:val="28"/>
        </w:rPr>
        <w:t>, 2022. - 469 с. -  (Высшее образование). ISBN 978-5-534-11138-5. Режим доступа: https://urait.ru/viewer/sovremennyy-strategicheskiy-analiz-489287</w:t>
      </w:r>
    </w:p>
    <w:p w:rsidR="002F46DD" w:rsidRDefault="002F46DD" w:rsidP="00856E10">
      <w:pPr>
        <w:pStyle w:val="afa"/>
        <w:numPr>
          <w:ilvl w:val="0"/>
          <w:numId w:val="43"/>
        </w:numPr>
        <w:tabs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46DD">
        <w:rPr>
          <w:rFonts w:ascii="Times New Roman" w:hAnsi="Times New Roman"/>
          <w:sz w:val="28"/>
          <w:szCs w:val="28"/>
        </w:rPr>
        <w:t>Отварухина</w:t>
      </w:r>
      <w:proofErr w:type="spellEnd"/>
      <w:r w:rsidRPr="002F46DD">
        <w:rPr>
          <w:rFonts w:ascii="Times New Roman" w:hAnsi="Times New Roman"/>
          <w:sz w:val="28"/>
          <w:szCs w:val="28"/>
        </w:rPr>
        <w:t xml:space="preserve"> Н.С. Современный стратегический анализ</w:t>
      </w:r>
      <w:proofErr w:type="gramStart"/>
      <w:r w:rsidRPr="002F46D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F46DD">
        <w:rPr>
          <w:rFonts w:ascii="Times New Roman" w:hAnsi="Times New Roman"/>
          <w:sz w:val="28"/>
          <w:szCs w:val="28"/>
        </w:rPr>
        <w:t xml:space="preserve"> учебник и практикум для вузов / Н.С. </w:t>
      </w:r>
      <w:proofErr w:type="spellStart"/>
      <w:r w:rsidRPr="002F46DD">
        <w:rPr>
          <w:rFonts w:ascii="Times New Roman" w:hAnsi="Times New Roman"/>
          <w:sz w:val="28"/>
          <w:szCs w:val="28"/>
        </w:rPr>
        <w:t>Отварухина</w:t>
      </w:r>
      <w:proofErr w:type="spellEnd"/>
      <w:r w:rsidRPr="002F46DD">
        <w:rPr>
          <w:rFonts w:ascii="Times New Roman" w:hAnsi="Times New Roman"/>
          <w:sz w:val="28"/>
          <w:szCs w:val="28"/>
        </w:rPr>
        <w:t xml:space="preserve">, В.Р. Веснин. – М.: Издательство </w:t>
      </w:r>
      <w:proofErr w:type="spellStart"/>
      <w:r w:rsidRPr="002F46DD">
        <w:rPr>
          <w:rFonts w:ascii="Times New Roman" w:hAnsi="Times New Roman"/>
          <w:sz w:val="28"/>
          <w:szCs w:val="28"/>
        </w:rPr>
        <w:t>Юрайт</w:t>
      </w:r>
      <w:proofErr w:type="spellEnd"/>
      <w:r w:rsidRPr="002F46DD">
        <w:rPr>
          <w:rFonts w:ascii="Times New Roman" w:hAnsi="Times New Roman"/>
          <w:sz w:val="28"/>
          <w:szCs w:val="28"/>
        </w:rPr>
        <w:t xml:space="preserve">, 2022. - 463 с.  -  (Высшее образование).  ISBN 978-5-534-14975-3. Режим доступа: </w:t>
      </w:r>
      <w:hyperlink r:id="rId19" w:history="1">
        <w:r w:rsidR="00B47FA6" w:rsidRPr="009361B4">
          <w:rPr>
            <w:rStyle w:val="af7"/>
            <w:rFonts w:ascii="Times New Roman" w:hAnsi="Times New Roman"/>
            <w:sz w:val="28"/>
            <w:szCs w:val="28"/>
          </w:rPr>
          <w:t>https://urait.ru/viewer/sovremennyy-strategicheskiy-analiz-489233</w:t>
        </w:r>
      </w:hyperlink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8"/>
      </w:tblGrid>
      <w:tr w:rsidR="00B47FA6" w:rsidRPr="00B47FA6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7FA6" w:rsidRPr="00932919" w:rsidRDefault="00B47FA6" w:rsidP="00856E10">
            <w:pPr>
              <w:pStyle w:val="afa"/>
              <w:numPr>
                <w:ilvl w:val="0"/>
                <w:numId w:val="43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История и философия науки (Философия науки)</w:t>
            </w:r>
            <w:proofErr w:type="gram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:</w:t>
            </w:r>
            <w:proofErr w:type="gram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учебное пособие / Ю.В.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Крянев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[и др.] ; под ред. проф. Ю.В.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Крянева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, проф. Л.Е.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Моториной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. - 3-е изд.,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перераб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. и доп. — М. : Альфа-М : ИНФРА-М, 2018. - 415 с. - Режим доступа: 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http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://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znanium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.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com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/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go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.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php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?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id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=972251</w:t>
            </w:r>
          </w:p>
        </w:tc>
      </w:tr>
      <w:tr w:rsidR="00B47FA6" w:rsidRPr="00B47FA6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7FA6" w:rsidRPr="00932919" w:rsidRDefault="00B47FA6" w:rsidP="00D31D26">
            <w:pPr>
              <w:pStyle w:val="afa"/>
              <w:numPr>
                <w:ilvl w:val="0"/>
                <w:numId w:val="43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История и философия науки : учеб</w:t>
            </w:r>
            <w:proofErr w:type="gram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.</w:t>
            </w:r>
            <w:proofErr w:type="gram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gram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п</w:t>
            </w:r>
            <w:proofErr w:type="gram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особие / А.Б.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Оришев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, К.И.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Ромашкин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, А.А. Мамедов. — М.: РИОР: ИНФРА-М, 2019. — 206 с. — (Высшее образование). — 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www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.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dx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.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doi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.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org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/10.12737/20847. - Режим доступа: 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http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://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znanium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.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com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/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catalog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/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product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/1008977</w:t>
            </w:r>
          </w:p>
        </w:tc>
      </w:tr>
      <w:tr w:rsidR="00B47FA6" w:rsidRPr="00B47FA6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7FA6" w:rsidRPr="00932919" w:rsidRDefault="00B47FA6" w:rsidP="00856E10">
            <w:pPr>
              <w:pStyle w:val="afa"/>
              <w:numPr>
                <w:ilvl w:val="0"/>
                <w:numId w:val="43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Методы научного познания : учеб</w:t>
            </w:r>
            <w:proofErr w:type="gram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.</w:t>
            </w:r>
            <w:proofErr w:type="gramEnd"/>
            <w:r w:rsidR="00856E10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gram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п</w:t>
            </w:r>
            <w:proofErr w:type="gram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особие / С.А. Лебедев. - М.</w:t>
            </w:r>
            <w:proofErr w:type="gram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:</w:t>
            </w:r>
            <w:proofErr w:type="gram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lastRenderedPageBreak/>
              <w:t xml:space="preserve">Альфа-М : ИНФРА-М, 2019. - 272 с. - (Магистратура). - Режим доступа: 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http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://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znanium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.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com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/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catalog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/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/>
              </w:rPr>
              <w:t>product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/1000577</w:t>
            </w:r>
          </w:p>
        </w:tc>
      </w:tr>
      <w:tr w:rsidR="00C631EA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31EA" w:rsidRPr="00932919" w:rsidRDefault="00C631EA" w:rsidP="00856E10">
            <w:pPr>
              <w:pStyle w:val="afa"/>
              <w:numPr>
                <w:ilvl w:val="0"/>
                <w:numId w:val="43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lastRenderedPageBreak/>
              <w:t>Методология бизнес</w:t>
            </w:r>
            <w:r w:rsidR="00D31D26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-</w:t>
            </w:r>
            <w:r w:rsidR="00856E10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</w:t>
            </w: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анализа: учебное пособие /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В.И.Бариленко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.- Москва: КНОРУС, 2021.- 190 с.</w:t>
            </w:r>
          </w:p>
        </w:tc>
      </w:tr>
      <w:tr w:rsidR="00C631EA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31EA" w:rsidRPr="00932919" w:rsidRDefault="00C631EA" w:rsidP="00856E10">
            <w:pPr>
              <w:pStyle w:val="afa"/>
              <w:numPr>
                <w:ilvl w:val="0"/>
                <w:numId w:val="43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Бизнес-анализ деятельности организации: учебник / под ред. проф.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Л.Н.Усенко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.-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М.:Альфа-М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: ИНФРА-М, 2019. - 560 с.</w:t>
            </w:r>
          </w:p>
        </w:tc>
      </w:tr>
      <w:tr w:rsidR="00F907D1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07D1" w:rsidRPr="00932919" w:rsidRDefault="00F907D1" w:rsidP="00F95201">
            <w:pPr>
              <w:pStyle w:val="afa"/>
              <w:numPr>
                <w:ilvl w:val="0"/>
                <w:numId w:val="43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Анализ и управление рисками организации : учеб</w:t>
            </w:r>
            <w:proofErr w:type="gram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.</w:t>
            </w:r>
            <w:proofErr w:type="gram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gramStart"/>
            <w:r w:rsidR="00F95201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п</w:t>
            </w:r>
            <w:proofErr w:type="gram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особие / Н.А. 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Рыхтикова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. — 3-е изд. — М. : ИНФРА-М, 2018. — 248 с. — (Высшее образование). — www.dx.doi.org/10.12737/textbook_597f03f1c44465.44914120. - Режим доступа: http://znanium.com/go.php?id=915955</w:t>
            </w:r>
          </w:p>
        </w:tc>
      </w:tr>
      <w:tr w:rsidR="00F907D1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07D1" w:rsidRDefault="00F907D1" w:rsidP="00856E10">
            <w:pPr>
              <w:pStyle w:val="afa"/>
              <w:numPr>
                <w:ilvl w:val="0"/>
                <w:numId w:val="43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Экономическая теория</w:t>
            </w:r>
            <w:proofErr w:type="gram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:</w:t>
            </w:r>
            <w:proofErr w:type="gram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учебник / М.А. Сажина, Г.Г.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Чибриков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. — 3-е изд., </w:t>
            </w:r>
            <w:proofErr w:type="spellStart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перераб</w:t>
            </w:r>
            <w:proofErr w:type="spellEnd"/>
            <w:r w:rsidRPr="00932919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. и доп. — М. : ИД «ФОРУМ» : ИНФРА-М, 2019. — 608 с. — (Классический университетский учебник). - Режим доступа: "http</w:t>
            </w:r>
            <w:r w:rsidR="00EB41B7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://znanium.com/go.php?id=987769</w:t>
            </w:r>
          </w:p>
          <w:p w:rsidR="00D72C96" w:rsidRPr="00932919" w:rsidRDefault="00D72C96" w:rsidP="008B6087">
            <w:pPr>
              <w:pStyle w:val="afa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</w:p>
        </w:tc>
      </w:tr>
    </w:tbl>
    <w:p w:rsidR="00537662" w:rsidRDefault="00537662" w:rsidP="00537662">
      <w:pPr>
        <w:numPr>
          <w:ilvl w:val="2"/>
          <w:numId w:val="24"/>
        </w:numPr>
        <w:tabs>
          <w:tab w:val="left" w:pos="567"/>
          <w:tab w:val="left" w:pos="993"/>
          <w:tab w:val="left" w:pos="1134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5A00E8" w:rsidRPr="002F46DD" w:rsidRDefault="00932919" w:rsidP="00932919">
      <w:pPr>
        <w:pStyle w:val="afa"/>
        <w:spacing w:after="0" w:line="240" w:lineRule="auto"/>
        <w:ind w:left="0" w:right="-14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17.</w:t>
      </w:r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Контроллинг учебник для вузов / </w:t>
      </w:r>
      <w:proofErr w:type="spellStart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>Л.В.Попова</w:t>
      </w:r>
      <w:proofErr w:type="spellEnd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9520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>И.А.Маслова</w:t>
      </w:r>
      <w:proofErr w:type="gramStart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>,О</w:t>
      </w:r>
      <w:proofErr w:type="gramEnd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>.Г.Вандина,И.Б.Кулешова</w:t>
      </w:r>
      <w:proofErr w:type="spellEnd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. - 2-е </w:t>
      </w:r>
      <w:proofErr w:type="spellStart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>изд</w:t>
      </w:r>
      <w:proofErr w:type="spellEnd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>.,</w:t>
      </w:r>
      <w:proofErr w:type="spellStart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>перераб.и</w:t>
      </w:r>
      <w:proofErr w:type="spellEnd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 доп. - М. : Дело и сервис, 2016. - 256с. : ил. - Библиогр.</w:t>
      </w:r>
      <w:proofErr w:type="gramStart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>:с</w:t>
      </w:r>
      <w:proofErr w:type="gramEnd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>.254-255. - ISBN 978-5-8018-0670-9.</w:t>
      </w:r>
    </w:p>
    <w:p w:rsidR="005A00E8" w:rsidRPr="002F46DD" w:rsidRDefault="00932919" w:rsidP="00932919">
      <w:pPr>
        <w:pStyle w:val="afa"/>
        <w:spacing w:after="0" w:line="240" w:lineRule="auto"/>
        <w:ind w:left="0" w:right="-14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18.</w:t>
      </w:r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Финансовый менеджмент: Учебник / </w:t>
      </w:r>
      <w:proofErr w:type="spellStart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>Тесля</w:t>
      </w:r>
      <w:proofErr w:type="spellEnd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 П.Н. - М.:ИЦ РИОР, НИЦ ИНФРА-М, 2017. - 218 с.: 60x88 1/16. - </w:t>
      </w:r>
      <w:proofErr w:type="gramStart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>(Высшее образование:</w:t>
      </w:r>
      <w:proofErr w:type="gramEnd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 Магистратура) (Обложка. </w:t>
      </w:r>
      <w:proofErr w:type="gramStart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>КБС) ISBN 978-5-369-01562-9.</w:t>
      </w:r>
      <w:proofErr w:type="gramEnd"/>
      <w:r w:rsidR="005A00E8" w:rsidRPr="002F46DD">
        <w:rPr>
          <w:rFonts w:ascii="Times New Roman" w:eastAsia="Times New Roman" w:hAnsi="Times New Roman"/>
          <w:color w:val="000000"/>
          <w:sz w:val="28"/>
          <w:szCs w:val="28"/>
        </w:rPr>
        <w:t xml:space="preserve"> - Режим доступа: http://znanium.com/go.php?id=543123</w:t>
      </w:r>
    </w:p>
    <w:tbl>
      <w:tblPr>
        <w:tblW w:w="93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2F46DD" w:rsidRPr="002F46DD" w:rsidTr="00E1384C">
        <w:trPr>
          <w:trHeight w:val="279"/>
        </w:trPr>
        <w:tc>
          <w:tcPr>
            <w:tcW w:w="93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46DD" w:rsidRPr="002F46DD" w:rsidRDefault="00932919" w:rsidP="00932919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Конкурентное преимущество: Как достичь высокого результата и обеспечить его устойчивость Учебное пособие / Портер М.Е., Калинина Е.Ю., - 4-е изд. - </w:t>
            </w:r>
            <w:proofErr w:type="spellStart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М.:Альпина</w:t>
            </w:r>
            <w:proofErr w:type="spellEnd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Пабл</w:t>
            </w:r>
            <w:proofErr w:type="spellEnd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2018. - 715 с.: 70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1/16 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ISBN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978-5-9614-5727-8. - Режим доступа: 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znanium</w:t>
            </w:r>
            <w:proofErr w:type="spellEnd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com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go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php</w:t>
            </w:r>
            <w:proofErr w:type="spellEnd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id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=61525</w:t>
            </w:r>
          </w:p>
        </w:tc>
      </w:tr>
      <w:tr w:rsidR="002F46DD" w:rsidRPr="002F46DD" w:rsidTr="00E1384C">
        <w:trPr>
          <w:trHeight w:val="279"/>
        </w:trPr>
        <w:tc>
          <w:tcPr>
            <w:tcW w:w="93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46DD" w:rsidRPr="002F46DD" w:rsidRDefault="00932919" w:rsidP="00856E10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Конкуренция как основа экономики: концептуальные под-ходы к исследованию роли конкуренции</w:t>
            </w:r>
            <w:proofErr w:type="gramStart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монография / Л.С. Архипова, Г.Ю. Гагарина, А.М. Архипов. — М.: ИНФРА-М, 2018. — 104 с. — (Научная мысль). — 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www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dx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doi</w:t>
            </w:r>
            <w:proofErr w:type="spellEnd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org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/10.12737/6813. - Режим доступа: 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znanium</w:t>
            </w:r>
            <w:proofErr w:type="spellEnd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com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catalog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product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/956769.</w:t>
            </w:r>
          </w:p>
        </w:tc>
      </w:tr>
      <w:tr w:rsidR="002F46DD" w:rsidRPr="002F46DD" w:rsidTr="00E1384C">
        <w:trPr>
          <w:trHeight w:val="279"/>
        </w:trPr>
        <w:tc>
          <w:tcPr>
            <w:tcW w:w="93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46DD" w:rsidRPr="002F46DD" w:rsidRDefault="00932919" w:rsidP="001A47AA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  <w:r w:rsidR="001A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Салий Владимир Васильевич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Стратегия рыночной конкуренции : учеб.</w:t>
            </w:r>
            <w:r w:rsidR="00F95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пособие для в</w:t>
            </w:r>
            <w:r w:rsidR="00573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узов / </w:t>
            </w:r>
            <w:proofErr w:type="spellStart"/>
            <w:r w:rsidR="00573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Салий</w:t>
            </w:r>
            <w:proofErr w:type="spellEnd"/>
            <w:r w:rsidR="00573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 Васильевич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 И. Конева, Н. Л. Теренина ; СибУПК. - 2-е </w:t>
            </w:r>
            <w:proofErr w:type="spellStart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</w:t>
            </w:r>
            <w:proofErr w:type="spellEnd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Start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spellStart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ерераб.и</w:t>
            </w:r>
            <w:proofErr w:type="spellEnd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доп. - Новосибирск, 2010. - 158с. : ил. - </w:t>
            </w:r>
            <w:proofErr w:type="spellStart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Библиогр</w:t>
            </w:r>
            <w:proofErr w:type="spellEnd"/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.:</w:t>
            </w:r>
            <w:r w:rsidR="00224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46DD" w:rsidRPr="002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с.155-156.</w:t>
            </w:r>
          </w:p>
        </w:tc>
      </w:tr>
    </w:tbl>
    <w:p w:rsidR="002F46DD" w:rsidRPr="002F46DD" w:rsidRDefault="00932919" w:rsidP="00932919">
      <w:pPr>
        <w:tabs>
          <w:tab w:val="left" w:pos="993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22.</w:t>
      </w:r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Аксенова Н.И. Финансовые стратегии бизнеса: учебное пособие / Н.И. Аксенова, Е.В. </w:t>
      </w:r>
      <w:proofErr w:type="spellStart"/>
      <w:r w:rsidR="002F46DD" w:rsidRPr="002F46DD">
        <w:rPr>
          <w:rFonts w:ascii="Times New Roman" w:eastAsia="Calibri" w:hAnsi="Times New Roman" w:cs="Times New Roman"/>
          <w:sz w:val="28"/>
          <w:szCs w:val="28"/>
        </w:rPr>
        <w:t>Костяева</w:t>
      </w:r>
      <w:proofErr w:type="spellEnd"/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, Е.А. Приходько, П.Н. </w:t>
      </w:r>
      <w:proofErr w:type="spellStart"/>
      <w:r w:rsidR="002F46DD" w:rsidRPr="002F46DD">
        <w:rPr>
          <w:rFonts w:ascii="Times New Roman" w:eastAsia="Calibri" w:hAnsi="Times New Roman" w:cs="Times New Roman"/>
          <w:sz w:val="28"/>
          <w:szCs w:val="28"/>
        </w:rPr>
        <w:t>Тесля</w:t>
      </w:r>
      <w:proofErr w:type="spellEnd"/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. – Новосибирск: Изд-во НГТУ, 2018. – 183 с. ISBN 978-5-7782-3755-1 Режим доступа: </w:t>
      </w:r>
      <w:hyperlink r:id="rId20" w:history="1">
        <w:r w:rsidR="002F46DD" w:rsidRPr="002F46DD">
          <w:rPr>
            <w:rFonts w:ascii="Times New Roman" w:eastAsia="Calibri" w:hAnsi="Times New Roman" w:cs="Times New Roman"/>
            <w:sz w:val="28"/>
            <w:szCs w:val="28"/>
          </w:rPr>
          <w:t>https://znanium.com/read?id=398029</w:t>
        </w:r>
      </w:hyperlink>
    </w:p>
    <w:p w:rsidR="002F46DD" w:rsidRPr="002F46DD" w:rsidRDefault="00932919" w:rsidP="00932919">
      <w:pPr>
        <w:tabs>
          <w:tab w:val="left" w:pos="993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23.</w:t>
      </w:r>
      <w:r w:rsidR="002F46DD" w:rsidRPr="002F46DD">
        <w:rPr>
          <w:rFonts w:ascii="Times New Roman" w:eastAsia="Calibri" w:hAnsi="Times New Roman" w:cs="Times New Roman"/>
          <w:sz w:val="28"/>
          <w:szCs w:val="28"/>
        </w:rPr>
        <w:t>Зайцева О.П. Современный стратегический анализ: система показателей и методов</w:t>
      </w:r>
      <w:proofErr w:type="gramStart"/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О.П. Зайцева; ЧОУ ВО Центросоюза РФ СибУПК. - Новосибирск, 2018. - 108 с. - ISBN 978-5-334-00163-3.</w:t>
      </w:r>
    </w:p>
    <w:p w:rsidR="002F46DD" w:rsidRPr="002F46DD" w:rsidRDefault="00932919" w:rsidP="00932919">
      <w:pPr>
        <w:tabs>
          <w:tab w:val="left" w:pos="993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</w:t>
      </w:r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Илышев А.М. Стратегический конкурентный анализ в транзитивной экономике России / А.М. </w:t>
      </w:r>
      <w:proofErr w:type="spellStart"/>
      <w:r w:rsidR="002F46DD" w:rsidRPr="002F46DD">
        <w:rPr>
          <w:rFonts w:ascii="Times New Roman" w:eastAsia="Calibri" w:hAnsi="Times New Roman" w:cs="Times New Roman"/>
          <w:sz w:val="28"/>
          <w:szCs w:val="28"/>
        </w:rPr>
        <w:t>Илышев</w:t>
      </w:r>
      <w:proofErr w:type="spellEnd"/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, Н.Н. </w:t>
      </w:r>
      <w:proofErr w:type="spellStart"/>
      <w:r w:rsidR="002F46DD" w:rsidRPr="002F46DD">
        <w:rPr>
          <w:rFonts w:ascii="Times New Roman" w:eastAsia="Calibri" w:hAnsi="Times New Roman" w:cs="Times New Roman"/>
          <w:sz w:val="28"/>
          <w:szCs w:val="28"/>
        </w:rPr>
        <w:t>Илышева</w:t>
      </w:r>
      <w:proofErr w:type="spellEnd"/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, Т.С. </w:t>
      </w:r>
      <w:proofErr w:type="spellStart"/>
      <w:r w:rsidR="002F46DD" w:rsidRPr="002F46DD">
        <w:rPr>
          <w:rFonts w:ascii="Times New Roman" w:eastAsia="Calibri" w:hAnsi="Times New Roman" w:cs="Times New Roman"/>
          <w:sz w:val="28"/>
          <w:szCs w:val="28"/>
        </w:rPr>
        <w:t>Селевич</w:t>
      </w:r>
      <w:proofErr w:type="spellEnd"/>
      <w:r w:rsidR="002F46DD" w:rsidRPr="002F46DD">
        <w:rPr>
          <w:rFonts w:ascii="Times New Roman" w:eastAsia="Calibri" w:hAnsi="Times New Roman" w:cs="Times New Roman"/>
          <w:sz w:val="28"/>
          <w:szCs w:val="28"/>
        </w:rPr>
        <w:t>. - М.: Финансы и статистика, 2021. - 480 с. – ISBN 978-5-00184-013-8. Текст: электронный. Режим доступа: https://znanium.com/read?id=376524</w:t>
      </w:r>
    </w:p>
    <w:p w:rsidR="002F46DD" w:rsidRPr="002F46DD" w:rsidRDefault="00932919" w:rsidP="00932919">
      <w:pPr>
        <w:tabs>
          <w:tab w:val="left" w:pos="993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</w:t>
      </w:r>
      <w:r w:rsidR="002F46DD" w:rsidRPr="002F46DD">
        <w:rPr>
          <w:rFonts w:ascii="Times New Roman" w:eastAsia="Calibri" w:hAnsi="Times New Roman" w:cs="Times New Roman"/>
          <w:sz w:val="28"/>
          <w:szCs w:val="28"/>
        </w:rPr>
        <w:t>Отварухина Н.С. Стратегический менеджмент</w:t>
      </w:r>
      <w:proofErr w:type="gramStart"/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для вузов / Н.С. </w:t>
      </w:r>
      <w:proofErr w:type="spellStart"/>
      <w:r w:rsidR="002F46DD" w:rsidRPr="002F46DD">
        <w:rPr>
          <w:rFonts w:ascii="Times New Roman" w:eastAsia="Calibri" w:hAnsi="Times New Roman" w:cs="Times New Roman"/>
          <w:sz w:val="28"/>
          <w:szCs w:val="28"/>
        </w:rPr>
        <w:t>Отварухина</w:t>
      </w:r>
      <w:proofErr w:type="spellEnd"/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, В.Р. Веснин. – М.: Издательство </w:t>
      </w:r>
      <w:proofErr w:type="spellStart"/>
      <w:r w:rsidR="002F46DD" w:rsidRPr="002F46DD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, 2022. - 336 с. - (Высшее образование). ISBN 978-5-534-02841-6. Режим доступа: </w:t>
      </w:r>
      <w:hyperlink r:id="rId21" w:history="1">
        <w:r w:rsidR="002F46DD" w:rsidRPr="002F46DD">
          <w:rPr>
            <w:rFonts w:ascii="Times New Roman" w:eastAsia="Calibri" w:hAnsi="Times New Roman" w:cs="Times New Roman"/>
            <w:sz w:val="28"/>
            <w:szCs w:val="28"/>
          </w:rPr>
          <w:t>https://urait.ru/viewer/strategicheskiy-menedzhment-488374</w:t>
        </w:r>
      </w:hyperlink>
    </w:p>
    <w:p w:rsidR="002F46DD" w:rsidRPr="002F46DD" w:rsidRDefault="00932919" w:rsidP="00932919">
      <w:pPr>
        <w:tabs>
          <w:tab w:val="left" w:pos="993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</w:t>
      </w:r>
      <w:r w:rsidR="002F46DD" w:rsidRPr="002F46DD">
        <w:rPr>
          <w:rFonts w:ascii="Times New Roman" w:eastAsia="Calibri" w:hAnsi="Times New Roman" w:cs="Times New Roman"/>
          <w:sz w:val="28"/>
          <w:szCs w:val="28"/>
        </w:rPr>
        <w:t>Трансформация антикризисного управления в современных экономических условиях</w:t>
      </w:r>
      <w:proofErr w:type="gramStart"/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2F46DD" w:rsidRPr="002F46DD">
        <w:rPr>
          <w:rFonts w:ascii="Times New Roman" w:eastAsia="Calibri" w:hAnsi="Times New Roman" w:cs="Times New Roman"/>
          <w:sz w:val="28"/>
          <w:szCs w:val="28"/>
        </w:rPr>
        <w:t xml:space="preserve"> монография. – М.: ИНФРА-М, 2021. - 157 с. - ISBN 978-5-16-101497-4. Текст: электронный. Режим доступа: </w:t>
      </w:r>
      <w:hyperlink r:id="rId22" w:history="1">
        <w:r w:rsidR="002F46DD" w:rsidRPr="002F46DD">
          <w:rPr>
            <w:rFonts w:ascii="Times New Roman" w:eastAsia="Calibri" w:hAnsi="Times New Roman" w:cs="Times New Roman"/>
            <w:sz w:val="28"/>
            <w:szCs w:val="28"/>
          </w:rPr>
          <w:t>https://znanium.com/read?id=397970</w:t>
        </w:r>
      </w:hyperlink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8"/>
      </w:tblGrid>
      <w:tr w:rsidR="00B47FA6" w:rsidRPr="00B47FA6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7FA6" w:rsidRPr="00B47FA6" w:rsidRDefault="00932919" w:rsidP="00932919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27.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Исследования в менеджменте: пособие для магистров: Учебное пособие / Короткова Т. Л. - М.: КУРС, НИЦ ИНФРА-М, 2019. - 256 с. - Режим доступа: 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http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://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znanium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com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/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catalog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/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product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/1000614</w:t>
            </w:r>
          </w:p>
        </w:tc>
      </w:tr>
      <w:tr w:rsidR="00B47FA6" w:rsidRPr="00B47FA6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7FA6" w:rsidRPr="00B47FA6" w:rsidRDefault="00932919" w:rsidP="00F95201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28.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Методология науки и инновационная деятельность : пособие для аспирантов, магистрантов и соискателей ученой степ</w:t>
            </w:r>
            <w:proofErr w:type="gram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proofErr w:type="gram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gram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</w:t>
            </w:r>
            <w:proofErr w:type="gram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анд. наук 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техн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. и 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экон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. спец. / В.П. 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Старжинский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В.В. 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Цепкало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 — Минск: Новое знание; М.</w:t>
            </w:r>
            <w:proofErr w:type="gram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:</w:t>
            </w:r>
            <w:proofErr w:type="gram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ИНФРА-М, 2017. — 327 с. : ил. — </w:t>
            </w:r>
            <w:proofErr w:type="gram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(Высшее образование:</w:t>
            </w:r>
            <w:proofErr w:type="gram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gram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Магистратура).</w:t>
            </w:r>
            <w:proofErr w:type="gram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- Режим доступа: 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http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://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znanium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com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/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go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php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?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id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=900868</w:t>
            </w:r>
          </w:p>
        </w:tc>
      </w:tr>
      <w:tr w:rsidR="00B47FA6" w:rsidRPr="00B47FA6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7FA6" w:rsidRPr="00B47FA6" w:rsidRDefault="00932919" w:rsidP="00932919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29.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Методология науки: проблема индукции: Монография / С.А. Лебедев. - М.: Альфа-М, 2013. - 192 с.: 60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x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90 1/16. (переплет) 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ISBN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978-5-98281-340-4. - Режим доступа: 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http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://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znanium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com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/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go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php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?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id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=403166</w:t>
            </w:r>
          </w:p>
        </w:tc>
      </w:tr>
      <w:tr w:rsidR="00B47FA6" w:rsidRPr="00B47FA6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7FA6" w:rsidRPr="00B47FA6" w:rsidRDefault="00932919" w:rsidP="006F28C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30.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Методы менеджмента качества. Процессный подход / П.С. 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Серенков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А.Г. 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Курьян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В.П. 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Волонтей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 — Минск</w:t>
            </w:r>
            <w:proofErr w:type="gram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:</w:t>
            </w:r>
            <w:proofErr w:type="gram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Новое знание; М.: ИНФРА-М, 2019. — 441 с.: ил. — </w:t>
            </w:r>
            <w:proofErr w:type="gram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(Высшее образование:</w:t>
            </w:r>
            <w:proofErr w:type="gram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gram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Магистратура).</w:t>
            </w:r>
            <w:proofErr w:type="gram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- Режим доступа: 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http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://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znanium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com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/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go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php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?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id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=989804</w:t>
            </w:r>
          </w:p>
        </w:tc>
      </w:tr>
      <w:tr w:rsidR="00B47FA6" w:rsidRPr="00B47FA6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7FA6" w:rsidRPr="00B47FA6" w:rsidRDefault="00932919" w:rsidP="00932919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31.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Философия и история науки : учеб</w:t>
            </w:r>
            <w:proofErr w:type="gram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proofErr w:type="gram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gram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</w:t>
            </w:r>
            <w:proofErr w:type="gram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особие / А.Л. Никифоров. — М.</w:t>
            </w:r>
            <w:proofErr w:type="gram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:</w:t>
            </w:r>
            <w:proofErr w:type="gram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ИНФРА-М, 2018. — 176 с. — (Высшее образование: </w:t>
            </w:r>
            <w:proofErr w:type="gram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Аспирантура). — 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www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dx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doi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org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/10.12737/854.</w:t>
            </w:r>
            <w:proofErr w:type="gram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- Режим доступа: 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http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://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znanium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com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/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go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proofErr w:type="spellStart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php</w:t>
            </w:r>
            <w:proofErr w:type="spellEnd"/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?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id</w:t>
            </w:r>
            <w:r w:rsidR="00B47FA6" w:rsidRPr="00B47F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=925781</w:t>
            </w:r>
          </w:p>
        </w:tc>
      </w:tr>
      <w:tr w:rsidR="00C631EA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31EA" w:rsidRPr="00C631EA" w:rsidRDefault="00C631EA" w:rsidP="00932919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631E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</w:t>
            </w:r>
            <w:r w:rsidR="0093291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2.</w:t>
            </w:r>
            <w:r w:rsidRPr="00C631E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.Комплексный анализ хозяйственной деятельности: учебник и практикум для вузов / </w:t>
            </w:r>
            <w:proofErr w:type="spellStart"/>
            <w:r w:rsidRPr="00C631E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В.И.Бариленко</w:t>
            </w:r>
            <w:proofErr w:type="spellEnd"/>
            <w:r w:rsidRPr="00C631E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[ и </w:t>
            </w:r>
            <w:proofErr w:type="spellStart"/>
            <w:proofErr w:type="gramStart"/>
            <w:r w:rsidRPr="00C631E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др</w:t>
            </w:r>
            <w:proofErr w:type="spellEnd"/>
            <w:proofErr w:type="gramEnd"/>
            <w:r w:rsidRPr="00C631E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] ; под редакцией В. И. Бариленко. - Москва:  Издательство </w:t>
            </w:r>
            <w:proofErr w:type="spellStart"/>
            <w:r w:rsidRPr="00C631E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Юрайт</w:t>
            </w:r>
            <w:proofErr w:type="spellEnd"/>
            <w:r w:rsidRPr="00C631E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, 2021. - 455с. </w:t>
            </w:r>
          </w:p>
        </w:tc>
      </w:tr>
      <w:tr w:rsidR="00F907D1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07D1" w:rsidRPr="00F907D1" w:rsidRDefault="00932919" w:rsidP="00856E10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33.</w:t>
            </w:r>
            <w:r w:rsidR="00F907D1" w:rsidRPr="00F907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Право: прогнозы и риски</w:t>
            </w:r>
            <w:proofErr w:type="gramStart"/>
            <w:r w:rsidR="00F907D1" w:rsidRPr="00F907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:</w:t>
            </w:r>
            <w:proofErr w:type="gramEnd"/>
            <w:r w:rsidR="00F907D1" w:rsidRPr="00F907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монография / Ю.А. Тихомиров. — М.: Институт законодательства и сравнительного правоведения при Правительстве Российской Федерации: ИНФРА-М, 2018. — 240 с. — www.dx.doi.org/10.12737/11255. - Режим доступа: http://znanium.com/go.php?id=966321</w:t>
            </w:r>
          </w:p>
        </w:tc>
      </w:tr>
      <w:tr w:rsidR="00F907D1" w:rsidTr="00932919">
        <w:trPr>
          <w:trHeight w:val="279"/>
        </w:trPr>
        <w:tc>
          <w:tcPr>
            <w:tcW w:w="95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07D1" w:rsidRPr="00F907D1" w:rsidRDefault="00932919" w:rsidP="0066085A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34.</w:t>
            </w:r>
            <w:r w:rsidR="00F907D1" w:rsidRPr="00F907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Риски организации и внутренний экономический контроль</w:t>
            </w:r>
            <w:proofErr w:type="gramStart"/>
            <w:r w:rsidR="00F907D1" w:rsidRPr="00F907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 :</w:t>
            </w:r>
            <w:proofErr w:type="gramEnd"/>
            <w:r w:rsidR="00F907D1" w:rsidRPr="00F907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монография / </w:t>
            </w:r>
            <w:r w:rsidR="00F907D1" w:rsidRPr="00F907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lastRenderedPageBreak/>
              <w:t>Т.Ю. Серебрякова. — М.: ИНФРА-М, 2018. — 111 с. — (Научная мысль). - Режим доступа: http://znanium.com/go.php?id=940810</w:t>
            </w:r>
          </w:p>
        </w:tc>
      </w:tr>
    </w:tbl>
    <w:p w:rsidR="008B6087" w:rsidRDefault="008B6087" w:rsidP="00EB41B7">
      <w:pPr>
        <w:tabs>
          <w:tab w:val="left" w:pos="567"/>
          <w:tab w:val="left" w:pos="993"/>
          <w:tab w:val="left" w:pos="1134"/>
        </w:tabs>
        <w:spacing w:after="0" w:line="20" w:lineRule="atLeast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numPr>
          <w:ilvl w:val="1"/>
          <w:numId w:val="24"/>
        </w:numPr>
        <w:tabs>
          <w:tab w:val="left" w:pos="426"/>
          <w:tab w:val="left" w:pos="567"/>
          <w:tab w:val="left" w:pos="993"/>
          <w:tab w:val="left" w:pos="1134"/>
        </w:tabs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376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Проведение консультирования </w:t>
      </w:r>
      <w:proofErr w:type="gramStart"/>
      <w:r w:rsidRPr="005376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5376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вопросам, включенным в программу государственного экзамена</w:t>
      </w:r>
    </w:p>
    <w:p w:rsidR="00537662" w:rsidRPr="00537662" w:rsidRDefault="00537662" w:rsidP="00537662">
      <w:pPr>
        <w:tabs>
          <w:tab w:val="left" w:pos="426"/>
          <w:tab w:val="left" w:pos="567"/>
          <w:tab w:val="left" w:pos="993"/>
          <w:tab w:val="left" w:pos="1134"/>
        </w:tabs>
        <w:spacing w:after="0" w:line="20" w:lineRule="atLeast"/>
        <w:ind w:left="1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76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(предэкзаменационная консультация)</w:t>
      </w:r>
      <w:r w:rsidRPr="0053766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37662" w:rsidRPr="00537662" w:rsidRDefault="00537662" w:rsidP="0053766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государственным экзаменом проводятся обзорные лекции и консультирование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включенным в программу государственного экзамена. </w:t>
      </w:r>
    </w:p>
    <w:p w:rsidR="00537662" w:rsidRPr="00537662" w:rsidRDefault="00537662" w:rsidP="0053766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сдачи государственного экзамена обучающийся должен посетить предэкзаменационную консультацию, которая проводится по вопросам, включенным в программу государственного экза</w:t>
      </w:r>
      <w:r w:rsidR="00873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мена. На консультациях у магистров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возможность задать вопросы преподавателю по тем разделам и темам, которые недостаточно или противоречиво освещены в учебной, научной литературе или вызывают затруднение в восприятии.</w:t>
      </w:r>
    </w:p>
    <w:p w:rsidR="00537662" w:rsidRDefault="00537662" w:rsidP="0053766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C96" w:rsidRPr="00537662" w:rsidRDefault="00D72C96" w:rsidP="0053766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AB3381" w:rsidRDefault="00537662" w:rsidP="00AB3381">
      <w:pPr>
        <w:pStyle w:val="afa"/>
        <w:numPr>
          <w:ilvl w:val="0"/>
          <w:numId w:val="24"/>
        </w:numPr>
        <w:tabs>
          <w:tab w:val="left" w:pos="993"/>
          <w:tab w:val="left" w:pos="1134"/>
        </w:tabs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3381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ВЫПУСКНОЙ КВАЛИФИКАЦИОННОЙ РАБОТЕ</w:t>
      </w:r>
      <w:r w:rsidR="00162F18" w:rsidRPr="00AB33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B3381">
        <w:rPr>
          <w:rFonts w:ascii="Times New Roman" w:eastAsia="Times New Roman" w:hAnsi="Times New Roman"/>
          <w:b/>
          <w:sz w:val="28"/>
          <w:szCs w:val="28"/>
          <w:lang w:eastAsia="ru-RU"/>
        </w:rPr>
        <w:t>И ПОРЯДКУ ЕЕ ВЫПОЛНЕНИЯ</w:t>
      </w:r>
    </w:p>
    <w:p w:rsidR="00AB3381" w:rsidRPr="00AB3381" w:rsidRDefault="00AB3381" w:rsidP="00AB3381">
      <w:pPr>
        <w:pStyle w:val="afa"/>
        <w:tabs>
          <w:tab w:val="left" w:pos="993"/>
          <w:tab w:val="left" w:pos="1134"/>
        </w:tabs>
        <w:spacing w:after="0" w:line="20" w:lineRule="atLeast"/>
        <w:ind w:left="67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</w:t>
      </w:r>
      <w:proofErr w:type="gramEnd"/>
    </w:p>
    <w:p w:rsidR="00537662" w:rsidRPr="00537662" w:rsidRDefault="00537662" w:rsidP="00537662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Требования к структуре и содержанию выпускной квалификационной работы, порядку ее выполнения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695" w:rsidRPr="007B1565" w:rsidRDefault="007B1565" w:rsidP="00537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65">
        <w:rPr>
          <w:rFonts w:ascii="Times New Roman" w:hAnsi="Times New Roman" w:cs="Times New Roman"/>
          <w:sz w:val="28"/>
          <w:szCs w:val="28"/>
        </w:rPr>
        <w:t>Требования к структуре и содержанию выпускной квалификационной работы, порядку ее выполнения</w:t>
      </w:r>
      <w:r w:rsidRPr="007B156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в Положении о проведении государственной итоговой аттестации по образовательным программам высшего образования - программам </w:t>
      </w:r>
      <w:proofErr w:type="spellStart"/>
      <w:r w:rsidRPr="007B1565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7B15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1565">
        <w:rPr>
          <w:rFonts w:ascii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7B1565">
        <w:rPr>
          <w:rFonts w:ascii="Times New Roman" w:hAnsi="Times New Roman" w:cs="Times New Roman"/>
          <w:color w:val="000000"/>
          <w:sz w:val="28"/>
          <w:szCs w:val="28"/>
        </w:rPr>
        <w:t>, и магистратуры в Сибирском университете потребительской кооперации (</w:t>
      </w:r>
      <w:proofErr w:type="spellStart"/>
      <w:r w:rsidRPr="007B1565">
        <w:rPr>
          <w:rFonts w:ascii="Times New Roman" w:hAnsi="Times New Roman" w:cs="Times New Roman"/>
          <w:color w:val="000000"/>
          <w:sz w:val="28"/>
          <w:szCs w:val="28"/>
        </w:rPr>
        <w:t>СибУПК</w:t>
      </w:r>
      <w:proofErr w:type="spellEnd"/>
      <w:r w:rsidRPr="007B1565">
        <w:rPr>
          <w:rFonts w:ascii="Times New Roman" w:hAnsi="Times New Roman" w:cs="Times New Roman"/>
          <w:color w:val="000000"/>
          <w:sz w:val="28"/>
          <w:szCs w:val="28"/>
        </w:rPr>
        <w:t>) (утв. протоколом Ученого совета от 29 августа 2022г. №1), Положении о проверке текстов учебных и научных работ на заимствования с использованием системы «</w:t>
      </w:r>
      <w:proofErr w:type="spellStart"/>
      <w:r w:rsidRPr="007B1565">
        <w:rPr>
          <w:rFonts w:ascii="Times New Roman" w:hAnsi="Times New Roman" w:cs="Times New Roman"/>
          <w:color w:val="000000"/>
          <w:sz w:val="28"/>
          <w:szCs w:val="28"/>
        </w:rPr>
        <w:t>Антиплагиат</w:t>
      </w:r>
      <w:proofErr w:type="gramStart"/>
      <w:r w:rsidRPr="007B1565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7B1565">
        <w:rPr>
          <w:rFonts w:ascii="Times New Roman" w:hAnsi="Times New Roman" w:cs="Times New Roman"/>
          <w:color w:val="000000"/>
          <w:sz w:val="28"/>
          <w:szCs w:val="28"/>
        </w:rPr>
        <w:t>УЗ</w:t>
      </w:r>
      <w:proofErr w:type="spellEnd"/>
      <w:r w:rsidRPr="007B1565">
        <w:rPr>
          <w:rFonts w:ascii="Times New Roman" w:hAnsi="Times New Roman" w:cs="Times New Roman"/>
          <w:color w:val="000000"/>
          <w:sz w:val="28"/>
          <w:szCs w:val="28"/>
        </w:rPr>
        <w:t xml:space="preserve">» в </w:t>
      </w:r>
      <w:proofErr w:type="gramStart"/>
      <w:r w:rsidRPr="007B1565">
        <w:rPr>
          <w:rFonts w:ascii="Times New Roman" w:hAnsi="Times New Roman" w:cs="Times New Roman"/>
          <w:color w:val="000000"/>
          <w:sz w:val="28"/>
          <w:szCs w:val="28"/>
        </w:rPr>
        <w:t>Сибирском университете потребительской кооперации (</w:t>
      </w:r>
      <w:proofErr w:type="spellStart"/>
      <w:r w:rsidRPr="007B1565">
        <w:rPr>
          <w:rFonts w:ascii="Times New Roman" w:hAnsi="Times New Roman" w:cs="Times New Roman"/>
          <w:color w:val="000000"/>
          <w:sz w:val="28"/>
          <w:szCs w:val="28"/>
        </w:rPr>
        <w:t>СибУПК</w:t>
      </w:r>
      <w:proofErr w:type="spellEnd"/>
      <w:r w:rsidRPr="007B156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B1565">
        <w:rPr>
          <w:rStyle w:val="10"/>
          <w:rFonts w:eastAsiaTheme="minorHAnsi"/>
          <w:sz w:val="28"/>
          <w:szCs w:val="28"/>
        </w:rPr>
        <w:t>(утв. протоколом Ученого совета от 29 августа 2023 г. №1)</w:t>
      </w:r>
      <w:r w:rsidRPr="007B15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38DD" w:rsidRPr="008838DD">
        <w:rPr>
          <w:rStyle w:val="10"/>
          <w:rFonts w:eastAsiaTheme="minorHAnsi"/>
          <w:sz w:val="28"/>
          <w:szCs w:val="28"/>
        </w:rPr>
        <w:t xml:space="preserve">Положении  о выпускной квалификационной работе по образовательным программам высшего образования – программам </w:t>
      </w:r>
      <w:proofErr w:type="spellStart"/>
      <w:r w:rsidR="008838DD" w:rsidRPr="008838DD">
        <w:rPr>
          <w:rStyle w:val="10"/>
          <w:rFonts w:eastAsiaTheme="minorHAnsi"/>
          <w:sz w:val="28"/>
          <w:szCs w:val="28"/>
        </w:rPr>
        <w:t>бакалавриата</w:t>
      </w:r>
      <w:proofErr w:type="spellEnd"/>
      <w:r w:rsidR="008838DD" w:rsidRPr="008838DD">
        <w:rPr>
          <w:rStyle w:val="10"/>
          <w:rFonts w:eastAsiaTheme="minorHAnsi"/>
          <w:sz w:val="28"/>
          <w:szCs w:val="28"/>
        </w:rPr>
        <w:t xml:space="preserve">, программам </w:t>
      </w:r>
      <w:proofErr w:type="spellStart"/>
      <w:r w:rsidR="008838DD" w:rsidRPr="008838DD">
        <w:rPr>
          <w:rStyle w:val="10"/>
          <w:rFonts w:eastAsiaTheme="minorHAnsi"/>
          <w:sz w:val="28"/>
          <w:szCs w:val="28"/>
        </w:rPr>
        <w:t>специалитета</w:t>
      </w:r>
      <w:proofErr w:type="spellEnd"/>
      <w:r w:rsidR="008838DD" w:rsidRPr="008838DD">
        <w:rPr>
          <w:rStyle w:val="10"/>
          <w:rFonts w:eastAsiaTheme="minorHAnsi"/>
          <w:sz w:val="28"/>
          <w:szCs w:val="28"/>
        </w:rPr>
        <w:t xml:space="preserve"> и программам магистратуры в Сибирском университете потреб</w:t>
      </w:r>
      <w:r w:rsidR="008838DD" w:rsidRPr="008838DD">
        <w:rPr>
          <w:rStyle w:val="10"/>
          <w:rFonts w:eastAsiaTheme="minorHAnsi"/>
          <w:sz w:val="28"/>
          <w:szCs w:val="28"/>
        </w:rPr>
        <w:t>и</w:t>
      </w:r>
      <w:r w:rsidR="008838DD" w:rsidRPr="008838DD">
        <w:rPr>
          <w:rStyle w:val="10"/>
          <w:rFonts w:eastAsiaTheme="minorHAnsi"/>
          <w:sz w:val="28"/>
          <w:szCs w:val="28"/>
        </w:rPr>
        <w:t>тельской кооперации (</w:t>
      </w:r>
      <w:proofErr w:type="spellStart"/>
      <w:r w:rsidR="008838DD" w:rsidRPr="008838DD">
        <w:rPr>
          <w:rStyle w:val="10"/>
          <w:rFonts w:eastAsiaTheme="minorHAnsi"/>
          <w:sz w:val="28"/>
          <w:szCs w:val="28"/>
        </w:rPr>
        <w:t>СибУПК</w:t>
      </w:r>
      <w:proofErr w:type="spellEnd"/>
      <w:r w:rsidR="008838DD" w:rsidRPr="008838DD">
        <w:rPr>
          <w:rStyle w:val="10"/>
          <w:rFonts w:eastAsiaTheme="minorHAnsi"/>
          <w:sz w:val="28"/>
          <w:szCs w:val="28"/>
        </w:rPr>
        <w:t>) (утв. протоколом Ученого совета от 16 апреля 2025 г. №9)</w:t>
      </w:r>
      <w:r w:rsidRPr="008838DD">
        <w:rPr>
          <w:rStyle w:val="10"/>
          <w:rFonts w:eastAsiaTheme="minorHAnsi"/>
          <w:sz w:val="28"/>
          <w:szCs w:val="28"/>
        </w:rPr>
        <w:t xml:space="preserve"> </w:t>
      </w:r>
      <w:r w:rsidRPr="008838DD">
        <w:rPr>
          <w:rFonts w:ascii="Times New Roman" w:hAnsi="Times New Roman" w:cs="Times New Roman"/>
          <w:color w:val="000000"/>
          <w:sz w:val="28"/>
          <w:szCs w:val="28"/>
        </w:rPr>
        <w:t>и в соответствующих</w:t>
      </w:r>
      <w:r w:rsidRPr="007B1565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Методических указаниях</w:t>
      </w:r>
      <w:r w:rsidR="001B4695" w:rsidRPr="007B156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37662" w:rsidRPr="00537662" w:rsidRDefault="00537662" w:rsidP="00537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Выпускная квалификационная работа включает следующие структурные элементы: </w:t>
      </w:r>
    </w:p>
    <w:p w:rsidR="00537662" w:rsidRPr="00537662" w:rsidRDefault="00537662" w:rsidP="00537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537662" w:rsidRPr="00537662" w:rsidRDefault="00537662" w:rsidP="00537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на ВКР;</w:t>
      </w:r>
    </w:p>
    <w:p w:rsidR="00537662" w:rsidRPr="00537662" w:rsidRDefault="00537662" w:rsidP="00537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оглавление;</w:t>
      </w:r>
    </w:p>
    <w:p w:rsidR="00537662" w:rsidRPr="00537662" w:rsidRDefault="00537662" w:rsidP="00537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введение; </w:t>
      </w:r>
    </w:p>
    <w:p w:rsidR="00537662" w:rsidRPr="00537662" w:rsidRDefault="00537662" w:rsidP="00537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часть;</w:t>
      </w:r>
    </w:p>
    <w:p w:rsidR="00537662" w:rsidRPr="00537662" w:rsidRDefault="00537662" w:rsidP="00537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заключение;</w:t>
      </w:r>
    </w:p>
    <w:p w:rsidR="00537662" w:rsidRPr="00537662" w:rsidRDefault="00537662" w:rsidP="00537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источников;</w:t>
      </w:r>
    </w:p>
    <w:p w:rsidR="00537662" w:rsidRDefault="00537662" w:rsidP="00537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приложения. </w:t>
      </w:r>
    </w:p>
    <w:p w:rsidR="00AB3381" w:rsidRPr="00537662" w:rsidRDefault="00AB3381" w:rsidP="00537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</w:t>
      </w:r>
      <w:r w:rsidRPr="0053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 титульного листа представлена в приложении 1 (основная и оборотная сторона). 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ВКР выполняется на основе </w:t>
      </w:r>
      <w:r w:rsidRPr="0053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на ВКР</w:t>
      </w:r>
      <w:r w:rsidRPr="0053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содержащего требуемые для решения поставленных задач исходные данные, обеспечивающие возможность реализации накопленных знаний в соответствии с уровнем профессиональной подготовки каждого обучающегося.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на ВКР</w:t>
      </w:r>
      <w:r w:rsidRPr="0053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составляется руководителем, тема для ВКР в задании должна соответствовать ее формулировке в приказе по университету.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на ВКР оформляется на отдельном листе. Образец оформления «Задания на ВКР» приведен в приложении 2 (основная и оборотная сторона).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53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оглавлении</w:t>
      </w:r>
      <w:r w:rsidRPr="0053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приводятся названия глав, разделов, подразделов и пунктов в полном соответствии с их названиями, приведенными по тексту работы, указываются страницы, на которых эти названия размещены (образец оформления «Оглавления» приведен в приложении 3).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в сжатой форме все фундаментальные положения, обоснованию которых посвящена работа: актуальность выбранной темы исследования, степень её разработанности, цель и содержание поставленных задач, объект и предмет исследования, объект наблюдения, избранные методы исследования; его теоретическая, нормативная и информационно-эмпирическая основа; теоретическая значимость и прикладная ценность; структуру работы. 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актуальности выбранной темы исследования – оценка с точки зрения своевременности и социально-экономической значимости рассматриваемой проблематики. Актуальность темы определяется потребностью общества в получении каких-либо новых знаний в этой области с указанием: кому, для каких целей эти знания нужн</w:t>
      </w:r>
      <w:r w:rsidRPr="00537662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ы,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537662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к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7662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в о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бъ</w:t>
      </w:r>
      <w:r w:rsidRPr="00537662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ем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качество этих знаний и т.д. Степень проработанности проблемы содержит указание на фамилии наиболее известных отечественных и зарубежных ученых, занимавшихся проработкой данной проблемы.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отметить непроработанные вопросы и соответственно этому сформулировать цель исследования, указать на конкретные задачи, которые предстоит решать в соответствии с этой целью. 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цели и задачам формулируются объект и предмет исследования. Указывается объект наблюдения, на базе которого будут проводиться исследования. 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необходимо показать методологическую, теоретическую, нормативную и информационную основу работы, её новизну, сформулировать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положения, выносимые на защиту, а также теоретическую и практическую значимость исследования.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введения необходимо кратко изложить структуру работы.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конкретному содержанию основной части выпускной квалификационной работы устанавливаются руководителем.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должна содержать, как правило, </w:t>
      </w:r>
      <w:r w:rsidR="00F2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</w:t>
      </w:r>
      <w:r w:rsidRPr="00F2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«Основной части» должно точно соответствовать теме работы и полностью ее раскрывать. В каждой ВКР должны быть выделены две части – теоретическая и практическая. Теоретическая часть работы характеризует уровень теоретической подготовки обучающегося за весь период его обучения. Практическая часть носит аналитический, практико-ориентированный, предпочтительно проектный характер.</w:t>
      </w:r>
    </w:p>
    <w:p w:rsidR="00976871" w:rsidRPr="00976871" w:rsidRDefault="00976871" w:rsidP="0097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Теоретические основы изучаемой проблемы.</w:t>
      </w:r>
    </w:p>
    <w:p w:rsidR="00976871" w:rsidRPr="00976871" w:rsidRDefault="00976871" w:rsidP="0097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теоретической части, на основе обзора литературы отечественных и зарубежных авторов, нормативно-правовых, научно-методических и статистических материалов рассматривается сущность исследуемой проблемы, анализируются различные подходы к ее решению, излагается собственная позиция автора.</w:t>
      </w:r>
    </w:p>
    <w:p w:rsidR="00976871" w:rsidRPr="00976871" w:rsidRDefault="00976871" w:rsidP="0097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теоретической части выпускной квалификационной работы должно базироваться на строгом понятийном аппарате, поэтому при изложении материала необходимо давать определения (формулировки) основных понятий, используемых в работе. В тексте, наряду со ссылками на изученные литературные источники, должна быть отражена и  обоснована точка зрения автора выпускной квалификационной работы по изученной проблеме. Теоретическая часть выпускной квалификационной работы содержится в первой главе. В конце главы делаются выводы о степени разработанности проблемы исследования, ее актуальности, об основных направлениях ее изучения. Выводы по первой главе должны содержать обоснование проблемных вопросов практического исследования по объекту наблюдения. </w:t>
      </w:r>
    </w:p>
    <w:p w:rsidR="00976871" w:rsidRPr="00976871" w:rsidRDefault="00976871" w:rsidP="0097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Анализ объекта и предмета исследования на базе объекта наблюдения.</w:t>
      </w:r>
    </w:p>
    <w:p w:rsidR="00976871" w:rsidRPr="00976871" w:rsidRDefault="00976871" w:rsidP="0097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главе обучающийся изучает проблемы на примере конкретных регионов, хозяйствующих субъектов, описывает результаты анализа, используя различные его методы. Количественный и качественный анализ  решаемых задач является обязательным для выпускной квалификационной работы. Глубина анализа и его качество определяются, во-первых, полнотой и достоверностью привлекаемой информации о проблеме, во-вторых, корректностью и адекватностью избранных методов. При выполнении практической части работы недопустимо ограничиваться констатацией фактов, необходимо аргументировать выводы, вскрыть недостатки и причины их обусловившие, чтобы в дальнейшем определить возможные варианты  изменения ситуации; разработать рекомендации (предложения, организационные решения) по их реализации. </w:t>
      </w:r>
    </w:p>
    <w:p w:rsidR="00976871" w:rsidRPr="00976871" w:rsidRDefault="00976871" w:rsidP="0097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3. Разработка предложений, рекомендаций и мероприятий по решению изучаемой проблемы.</w:t>
      </w:r>
    </w:p>
    <w:p w:rsidR="00976871" w:rsidRPr="00976871" w:rsidRDefault="00976871" w:rsidP="0097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третьей главе выпускной квалификационной работы следует предложить конкретные меры по совершенствованию деятельности экономических субъектов, по развитию рынка, разработать проект для достижения цели работы. Если выпускник предлагает в своей работе несколько вариантов решения выявленной проблемы, он должен проанализировать каждый из них, выбрать оптимальный, и не только прогнозировать положительные результаты использованию, но и выявить риски внедрения мероприятий.</w:t>
      </w:r>
    </w:p>
    <w:p w:rsidR="00976871" w:rsidRPr="00976871" w:rsidRDefault="00976871" w:rsidP="00976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также показать возможность использования данных конкретных мероприятий на других объектах отрасли или региона.</w:t>
      </w:r>
    </w:p>
    <w:p w:rsidR="00976871" w:rsidRPr="00976871" w:rsidRDefault="00976871" w:rsidP="00976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практическая часть исследования должна демонстрировать способности обучающегося решать практические задачи с использованием теоретических знаний, нормативных правовых актов, а также эмпирических и иных методов исследования и разработки конструктивных предложений. </w:t>
      </w:r>
    </w:p>
    <w:p w:rsidR="00976871" w:rsidRDefault="00976871" w:rsidP="0097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глава состоит из параграфов. В конце каждого параграфа и каждой главы необходимо подвести итог, то есть сделать выводы, которые обычно начинаются оборотом: «таким образом,…» или словом «итак,…» и т.д. При формулировке выводов следует соблюдать ряд правил</w:t>
      </w:r>
    </w:p>
    <w:p w:rsidR="00976871" w:rsidRDefault="00976871" w:rsidP="0097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Во-первых, вывод должен обобщать полученные в данном параграфе (главе) конечные, а не промежуточные результаты;</w:t>
      </w:r>
    </w:p>
    <w:p w:rsidR="00976871" w:rsidRDefault="00976871" w:rsidP="0097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во-вторых, в выводах нецелесообразно приводить положения, которые не важны для изложения последующего материала и не вытекают из цели работы; </w:t>
      </w:r>
    </w:p>
    <w:p w:rsidR="00976871" w:rsidRPr="00976871" w:rsidRDefault="00976871" w:rsidP="0097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вывод нельзя подменять декларацией о результатах проделанной работы («рассмотрено», «проанализировано», «изучено» и т. д.); в-четвертых, выводы должны быть краткими. </w:t>
      </w:r>
    </w:p>
    <w:p w:rsidR="00976871" w:rsidRPr="00976871" w:rsidRDefault="00976871" w:rsidP="0097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форму синтеза полученных в работе результатов. Этот синтез – последовательное, логически стройное изложение выводов и их соотношение с целью работы и конкретными задачами, сформулированными во введении. Содержательно заключение должно корреспондироваться с составом задач работы, поэтому в нем должны найти освещение наиболее существенные результаты исследования. В заключении отражаются основные итоги проделанной работы, излагаются краткие выводы по теме исследования, характеризуется степень ее раскрытия, определяется, достигнуты ли цель и задачи, формулируются предложения по использованию полученных результатов. </w:t>
      </w:r>
    </w:p>
    <w:p w:rsidR="00976871" w:rsidRPr="00976871" w:rsidRDefault="00976871" w:rsidP="0097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оценка полученных результатов могут быть сгруппированы по следующим направлениям:</w:t>
      </w:r>
    </w:p>
    <w:p w:rsidR="00976871" w:rsidRPr="00976871" w:rsidRDefault="00976871" w:rsidP="0097687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6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констатация исходного состояния проблемы по теме и условий решения поставленных задач;</w:t>
      </w:r>
    </w:p>
    <w:p w:rsidR="00976871" w:rsidRPr="00976871" w:rsidRDefault="00976871" w:rsidP="0097687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6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выполненной  работы заданию, а рекомендуемые решения - современным тенденциям развития общества, экономики и принципам используемой концепции;</w:t>
      </w:r>
    </w:p>
    <w:p w:rsidR="00976871" w:rsidRPr="00976871" w:rsidRDefault="00976871" w:rsidP="0097687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6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полнота и оригинальность проработки основной темы выпускной квалификационной работы (подход, методы решения, массив данных, достоверность расчетов);  </w:t>
      </w:r>
    </w:p>
    <w:p w:rsidR="00976871" w:rsidRDefault="00976871" w:rsidP="0097687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6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(прикладная) ценность работы.</w:t>
      </w:r>
    </w:p>
    <w:p w:rsidR="00976871" w:rsidRPr="00976871" w:rsidRDefault="00976871" w:rsidP="0097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могут приводиться сведения об апробации основных результатов работы (рецензии, отзывы, статьи), их практическом внедрении (справка о внедрении), рекомендации по использованию и условиям их применения, целесообразность и направления дальнейшей разработки темы. </w:t>
      </w:r>
    </w:p>
    <w:p w:rsidR="00537662" w:rsidRPr="00537662" w:rsidRDefault="00537662" w:rsidP="00537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форму синтеза полученных в работе результатов</w:t>
      </w: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синтез – последовательное, логически стройное изложение выводов и их соотношение с целью работы и конкретными задачами, сформулированными во введении. Содержательно заключение должно корреспондироваться с составом задач работы, поэтому в нем должны найти освещение наиболее существенные результаты исследования. В заключении отражаются основные итоги проделанной работы, излагаются краткие выводы по теме исследования, характеризуется степень ее раскрытия, определяется, достигнуты ли цель и задачи, формулируются рекомендации по использованию полученных результатов.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заключении необходимо отразить: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теоретические аспекты исследуемой проблемы;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-оценку практического аспекта проблемы (состояния объекта наблюдения);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-предложения, рекомендации, проектные решения проблемы;</w:t>
      </w:r>
    </w:p>
    <w:p w:rsidR="00537662" w:rsidRDefault="00537662" w:rsidP="00537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-эффективность реализации предложений.</w:t>
      </w:r>
    </w:p>
    <w:p w:rsidR="00976871" w:rsidRPr="00537662" w:rsidRDefault="00976871" w:rsidP="00537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могут приводиться сведения об апробации основных результатов работы (рецензии, отзывы, статьи), их практическом внедрении (справка о внедрении), рекомендации по использованию и условиям их применения, целесообразность и направления дальнейшей разработки темы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источников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указатель письменных источников, использованных при написании выпускной квалификационной работы, должен соответствовать теме. </w:t>
      </w: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список включаются источники, на которые в работе имеются ссылки и те, которые были изучены дополнительно.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источник, упомянутый в списке, должен быть описан в соответствии с требованиями ГОСТ </w:t>
      </w:r>
      <w:proofErr w:type="gramStart"/>
      <w:r w:rsidR="001B46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B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B60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B46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1B46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Приложения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вспомогательная часть выпускной квалификационной работы - материалы иллюстративного и вспомогательного характера, которые при включении в основную часть либо загромождают текст, либо затрудняют понимание работы. В них могут входить промежуточные математические доказательства, формулы и расчеты; таблицы вспомогательных цифровых данных; иллюстр</w:t>
      </w:r>
      <w:r w:rsidR="008B608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вспомогательного характера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; нормативные и другие документы; другая информация. По форме они могут представлять собой текст, таблицы, рисунки т.д. В тексте ВКР на все приложения должны обязательно быть последовательные ссылки.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отзыве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оцениваются теоретические знания и практические навыки обучающегося, проявленные им в процессе написания работы по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исследуемой проблеме; указывается степень самостоятельности при выполнении работы, личный вклад в обоснование выводов и предложений, соблюдение графика выполнения работы. Заканчивается отзыв выводом о возможности (невозможности) допуска выпускной квалификационной работы к защите (приложение 4).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Внешнюю </w:t>
      </w: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рецензию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выпускную квалификационную работу могут подготовить специалисты, работающие в хозяйственных организациях, научных учреждениях, профессора и преподаватели других высших учебных заведений, если они не работают по совместительству в Университете. Во внешней рецензии должны быть отражены следующие вопросы: актуальность темы и практическая ценность работы; новизна проведенного исследования; оценка качества выполнения работы (соответствие заявленной теме, полнота и обстоятельность разработки); использование в работе современных методов исследования, а также новых методик; разработка автором конкретных рекомендаций, направленных на решение изучаемой проблемы.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рецензент по своему усмотрению может указать отдельные замечания по выполненной работе. </w:t>
      </w:r>
    </w:p>
    <w:p w:rsidR="00537662" w:rsidRPr="00537662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рецензент указывает, удовлетворяет ли выполненная работа требованиям, предъявляемым к выпускным квалификационным работам, а также дает оценку выполненной работы.</w:t>
      </w:r>
    </w:p>
    <w:p w:rsidR="00537662" w:rsidRPr="00537662" w:rsidRDefault="00537662" w:rsidP="008B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рецензента должна сопровождаться указанием его фамилии, имени, отчества (полностью), места</w:t>
      </w:r>
      <w:r w:rsidR="008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занимаемой должности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5).</w:t>
      </w:r>
    </w:p>
    <w:p w:rsidR="00537662" w:rsidRPr="00537662" w:rsidRDefault="00537662" w:rsidP="0053766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5376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7662" w:rsidRPr="00537662" w:rsidRDefault="00537662" w:rsidP="005376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5.2. Рекомендации </w:t>
      </w:r>
      <w:proofErr w:type="gramStart"/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подготовке к процедуре защиты выпускной квалификационной работы </w:t>
      </w:r>
    </w:p>
    <w:p w:rsidR="00537662" w:rsidRPr="00537662" w:rsidRDefault="00537662" w:rsidP="005376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695" w:rsidRPr="008838DD" w:rsidRDefault="007B1565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1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Рекомендации обучающимся по подготовке к защите выпускной квалификационной работы представлены в </w:t>
      </w:r>
      <w:r w:rsidRPr="007B1565">
        <w:rPr>
          <w:rFonts w:ascii="Times New Roman" w:hAnsi="Times New Roman" w:cs="Times New Roman"/>
          <w:sz w:val="28"/>
          <w:szCs w:val="28"/>
        </w:rPr>
        <w:t xml:space="preserve">Положении о проведении государственной итоговой аттестации по образовательным программам высшего образования - программам </w:t>
      </w:r>
      <w:proofErr w:type="spellStart"/>
      <w:r w:rsidRPr="007B156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B1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56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B1565">
        <w:rPr>
          <w:rFonts w:ascii="Times New Roman" w:hAnsi="Times New Roman" w:cs="Times New Roman"/>
          <w:sz w:val="28"/>
          <w:szCs w:val="28"/>
        </w:rPr>
        <w:t>, и магистратуры в Сибирском университете потребительской кооперации (</w:t>
      </w:r>
      <w:proofErr w:type="spellStart"/>
      <w:r w:rsidRPr="007B1565">
        <w:rPr>
          <w:rFonts w:ascii="Times New Roman" w:hAnsi="Times New Roman" w:cs="Times New Roman"/>
          <w:sz w:val="28"/>
          <w:szCs w:val="28"/>
        </w:rPr>
        <w:t>СибУПК</w:t>
      </w:r>
      <w:proofErr w:type="spellEnd"/>
      <w:r w:rsidRPr="007B1565">
        <w:rPr>
          <w:rFonts w:ascii="Times New Roman" w:hAnsi="Times New Roman" w:cs="Times New Roman"/>
          <w:sz w:val="28"/>
          <w:szCs w:val="28"/>
        </w:rPr>
        <w:t>) (утв. протоколом Ученого совета от 29 августа 2022 г. №1);</w:t>
      </w:r>
      <w:proofErr w:type="gramEnd"/>
      <w:r w:rsidRPr="007B1565">
        <w:rPr>
          <w:rFonts w:ascii="Times New Roman" w:hAnsi="Times New Roman" w:cs="Times New Roman"/>
          <w:sz w:val="28"/>
          <w:szCs w:val="28"/>
        </w:rPr>
        <w:t xml:space="preserve"> </w:t>
      </w:r>
      <w:r w:rsidRPr="007B1565">
        <w:rPr>
          <w:rFonts w:ascii="Times New Roman" w:hAnsi="Times New Roman" w:cs="Times New Roman"/>
          <w:color w:val="000000"/>
          <w:sz w:val="28"/>
          <w:szCs w:val="28"/>
        </w:rPr>
        <w:t>Положении о проверке текстов учебных и научных работ на заимствования с использованием системы «</w:t>
      </w:r>
      <w:proofErr w:type="spellStart"/>
      <w:r w:rsidRPr="007B1565">
        <w:rPr>
          <w:rFonts w:ascii="Times New Roman" w:hAnsi="Times New Roman" w:cs="Times New Roman"/>
          <w:color w:val="000000"/>
          <w:sz w:val="28"/>
          <w:szCs w:val="28"/>
        </w:rPr>
        <w:t>Антиплагиат</w:t>
      </w:r>
      <w:proofErr w:type="gramStart"/>
      <w:r w:rsidRPr="007B1565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7B1565">
        <w:rPr>
          <w:rFonts w:ascii="Times New Roman" w:hAnsi="Times New Roman" w:cs="Times New Roman"/>
          <w:color w:val="000000"/>
          <w:sz w:val="28"/>
          <w:szCs w:val="28"/>
        </w:rPr>
        <w:t>УЗ</w:t>
      </w:r>
      <w:proofErr w:type="spellEnd"/>
      <w:r w:rsidRPr="007B1565">
        <w:rPr>
          <w:rFonts w:ascii="Times New Roman" w:hAnsi="Times New Roman" w:cs="Times New Roman"/>
          <w:color w:val="000000"/>
          <w:sz w:val="28"/>
          <w:szCs w:val="28"/>
        </w:rPr>
        <w:t>» в Сибирском университете потребительской кооперации (</w:t>
      </w:r>
      <w:proofErr w:type="spellStart"/>
      <w:r w:rsidRPr="007B1565">
        <w:rPr>
          <w:rFonts w:ascii="Times New Roman" w:hAnsi="Times New Roman" w:cs="Times New Roman"/>
          <w:color w:val="000000"/>
          <w:sz w:val="28"/>
          <w:szCs w:val="28"/>
        </w:rPr>
        <w:t>СибУПК</w:t>
      </w:r>
      <w:proofErr w:type="spellEnd"/>
      <w:r w:rsidRPr="007B156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B1565">
        <w:rPr>
          <w:rStyle w:val="10"/>
          <w:rFonts w:eastAsiaTheme="minorHAnsi"/>
          <w:sz w:val="28"/>
          <w:szCs w:val="28"/>
        </w:rPr>
        <w:t>(утв. протоколом Ученого совета от 29 августа 2023 г. №1)</w:t>
      </w:r>
      <w:r w:rsidRPr="007B156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8838DD" w:rsidRPr="008838DD">
        <w:rPr>
          <w:rStyle w:val="10"/>
          <w:rFonts w:eastAsiaTheme="minorHAnsi"/>
          <w:sz w:val="28"/>
          <w:szCs w:val="28"/>
        </w:rPr>
        <w:t xml:space="preserve">Положении  о выпускной квалификационной работе по образовательным программам высшего образования – программам </w:t>
      </w:r>
      <w:proofErr w:type="spellStart"/>
      <w:r w:rsidR="008838DD" w:rsidRPr="008838DD">
        <w:rPr>
          <w:rStyle w:val="10"/>
          <w:rFonts w:eastAsiaTheme="minorHAnsi"/>
          <w:sz w:val="28"/>
          <w:szCs w:val="28"/>
        </w:rPr>
        <w:t>бакалавриата</w:t>
      </w:r>
      <w:proofErr w:type="spellEnd"/>
      <w:r w:rsidR="008838DD" w:rsidRPr="008838DD">
        <w:rPr>
          <w:rStyle w:val="10"/>
          <w:rFonts w:eastAsiaTheme="minorHAnsi"/>
          <w:sz w:val="28"/>
          <w:szCs w:val="28"/>
        </w:rPr>
        <w:t xml:space="preserve">, программам </w:t>
      </w:r>
      <w:proofErr w:type="spellStart"/>
      <w:r w:rsidR="008838DD" w:rsidRPr="008838DD">
        <w:rPr>
          <w:rStyle w:val="10"/>
          <w:rFonts w:eastAsiaTheme="minorHAnsi"/>
          <w:sz w:val="28"/>
          <w:szCs w:val="28"/>
        </w:rPr>
        <w:t>специалитета</w:t>
      </w:r>
      <w:proofErr w:type="spellEnd"/>
      <w:r w:rsidR="008838DD" w:rsidRPr="008838DD">
        <w:rPr>
          <w:rStyle w:val="10"/>
          <w:rFonts w:eastAsiaTheme="minorHAnsi"/>
          <w:sz w:val="28"/>
          <w:szCs w:val="28"/>
        </w:rPr>
        <w:t xml:space="preserve"> и программам магистратуры в Сибирском университете потреб</w:t>
      </w:r>
      <w:r w:rsidR="008838DD" w:rsidRPr="008838DD">
        <w:rPr>
          <w:rStyle w:val="10"/>
          <w:rFonts w:eastAsiaTheme="minorHAnsi"/>
          <w:sz w:val="28"/>
          <w:szCs w:val="28"/>
        </w:rPr>
        <w:t>и</w:t>
      </w:r>
      <w:r w:rsidR="008838DD" w:rsidRPr="008838DD">
        <w:rPr>
          <w:rStyle w:val="10"/>
          <w:rFonts w:eastAsiaTheme="minorHAnsi"/>
          <w:sz w:val="28"/>
          <w:szCs w:val="28"/>
        </w:rPr>
        <w:t>тельской кооперации (</w:t>
      </w:r>
      <w:proofErr w:type="spellStart"/>
      <w:r w:rsidR="008838DD" w:rsidRPr="008838DD">
        <w:rPr>
          <w:rStyle w:val="10"/>
          <w:rFonts w:eastAsiaTheme="minorHAnsi"/>
          <w:sz w:val="28"/>
          <w:szCs w:val="28"/>
        </w:rPr>
        <w:t>СибУПК</w:t>
      </w:r>
      <w:proofErr w:type="spellEnd"/>
      <w:r w:rsidR="008838DD" w:rsidRPr="008838DD">
        <w:rPr>
          <w:rStyle w:val="10"/>
          <w:rFonts w:eastAsiaTheme="minorHAnsi"/>
          <w:sz w:val="28"/>
          <w:szCs w:val="28"/>
        </w:rPr>
        <w:t>) (утв. протоколом Ученого совета от 16 апреля 2025 г. №9)</w:t>
      </w:r>
      <w:r w:rsidRPr="008838DD">
        <w:rPr>
          <w:rStyle w:val="10"/>
          <w:rFonts w:eastAsiaTheme="minorHAnsi"/>
          <w:sz w:val="28"/>
          <w:szCs w:val="28"/>
        </w:rPr>
        <w:t>,</w:t>
      </w:r>
      <w:r w:rsidRPr="008838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838DD" w:rsidRPr="008838D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Положении о пров</w:t>
      </w:r>
      <w:r w:rsidR="008838DD" w:rsidRPr="008838DD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8838DD" w:rsidRPr="008838DD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дении текущего контроля успеваемости, промежуточной и государственной итоговой аттестации по образовательным программам с прим</w:t>
      </w:r>
      <w:r w:rsidR="008838DD" w:rsidRPr="008838DD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8838DD" w:rsidRPr="008838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нением электронного обучения, дистанционных </w:t>
      </w:r>
      <w:r w:rsidR="008838DD" w:rsidRPr="008838DD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образовательных технологий  в Сибирском университете потр</w:t>
      </w:r>
      <w:r w:rsidR="008838DD" w:rsidRPr="008838DD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8838DD" w:rsidRPr="008838DD">
        <w:rPr>
          <w:rFonts w:ascii="Times New Roman" w:hAnsi="Times New Roman" w:cs="Times New Roman"/>
          <w:color w:val="000000"/>
          <w:spacing w:val="-4"/>
          <w:sz w:val="28"/>
          <w:szCs w:val="28"/>
        </w:rPr>
        <w:t>бительской кооперации (</w:t>
      </w:r>
      <w:proofErr w:type="spellStart"/>
      <w:r w:rsidR="008838DD" w:rsidRPr="008838D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СибУПК</w:t>
      </w:r>
      <w:proofErr w:type="spellEnd"/>
      <w:proofErr w:type="gramEnd"/>
      <w:r w:rsidR="008838DD" w:rsidRPr="008838DD">
        <w:rPr>
          <w:rFonts w:ascii="Times New Roman" w:hAnsi="Times New Roman" w:cs="Times New Roman"/>
          <w:color w:val="000000"/>
          <w:spacing w:val="-4"/>
          <w:sz w:val="28"/>
          <w:szCs w:val="28"/>
        </w:rPr>
        <w:t>)(утв. протоколом Ученого совета от 27 августа 2024г. №1)</w:t>
      </w:r>
      <w:r w:rsidRPr="008838DD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537662" w:rsidRPr="008838DD" w:rsidRDefault="00537662" w:rsidP="00537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выполнения и защиты выпускной квалификационной работы включает следующие этапы: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и утверждение темы;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заявления на ВКР;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темы с руководителем ВКР;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плана и определение структуры ВКР;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литературных источников, их изучение, систематизация и обобщение;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задачи, составление примерного развернутого плана ее решения;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алгоритма </w:t>
      </w:r>
      <w:r w:rsidRPr="005376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решения проблемы, выбор средств, методов и технологий реализации;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эксперимента;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написание текста по разделам, его литературная обработка, оформление;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ВКР на проверку руководителю (доработка при наличии замечаний);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в системе «Антиплагиат»;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отзыва руководителя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рецензии;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сдача на кафедру для экспертизы и устранения замечаний;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ВКР заведующим выпускающей кафедрой;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с руководителем результатов и предложений, выносимых на защиту;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доклада и информационных материалов (презентации) на защиту;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ВКР секретарю ГЭК;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-предоставление материалов для размещения ВКР в ЭБС;</w:t>
      </w:r>
    </w:p>
    <w:p w:rsidR="00537662" w:rsidRPr="00537662" w:rsidRDefault="00537662" w:rsidP="00537662">
      <w:pPr>
        <w:tabs>
          <w:tab w:val="left" w:pos="1080"/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ВКР перед государственной экзаменационной комиссией (ГЭК).</w:t>
      </w:r>
    </w:p>
    <w:p w:rsidR="00537662" w:rsidRPr="00537662" w:rsidRDefault="00537662" w:rsidP="00537662">
      <w:pPr>
        <w:widowControl w:val="0"/>
        <w:tabs>
          <w:tab w:val="left" w:pos="-12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96C" w:rsidRDefault="00537662" w:rsidP="00537662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Тему выпускной квалификационной работы </w:t>
      </w:r>
      <w:proofErr w:type="gramStart"/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 самостоятельно в зависимости от индивидуальных особенностей, личного интереса, участия в научных исследованиях кафедры, в соответствии с темой выполненной курсовой работы и др.</w:t>
      </w:r>
    </w:p>
    <w:p w:rsidR="00537662" w:rsidRPr="00537662" w:rsidRDefault="00537662" w:rsidP="00537662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</w:t>
      </w:r>
      <w:proofErr w:type="gramStart"/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 перечнем тем ВКР,  утвержденных Советом фак</w:t>
      </w:r>
      <w:r w:rsidR="00FD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ультета экономики и управления.</w:t>
      </w: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может предложить свою тему, которая по тем или иным причинам больше соответствует его склонностям, интересам и возможностям, проблем и вопросов, изученных им информационных технологий, или находится на стыке дисциплин экономики, участвующих в реализации основной образовательной программы, или инициировать свою тему для разработки, в том числе по заказу работодателя (производственной сферы).</w:t>
      </w:r>
      <w:proofErr w:type="gramEnd"/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тем ВКР приведён в пункте 5.3 данной программы.</w:t>
      </w:r>
    </w:p>
    <w:p w:rsidR="00537662" w:rsidRPr="00537662" w:rsidRDefault="00537662" w:rsidP="00537662">
      <w:pPr>
        <w:widowControl w:val="0"/>
        <w:tabs>
          <w:tab w:val="left" w:pos="-120"/>
          <w:tab w:val="num" w:pos="0"/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 xml:space="preserve">ВКР должна отражать одну концепцию или одну определенную точку зрения, в ней должны быть приведены веские и убедительные аргументы в пользу избранной концепции и всесторонне проанализированы и подвергнуты доказательной критике противоречащие ей точки зрения. </w:t>
      </w:r>
    </w:p>
    <w:p w:rsidR="00537662" w:rsidRPr="001B4695" w:rsidRDefault="00537662" w:rsidP="00537662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Выпускная квалификационная работа, выполняется на материалах той организации, предприятия или фирмы, где </w:t>
      </w:r>
      <w:proofErr w:type="gramStart"/>
      <w:r w:rsidRPr="001B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1B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проходит преддипломную практику.</w:t>
      </w:r>
    </w:p>
    <w:p w:rsidR="00537662" w:rsidRPr="00537662" w:rsidRDefault="00537662" w:rsidP="00537662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темы </w:t>
      </w:r>
      <w:r w:rsidRPr="001B4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заявление на закрепление темы ВКР</w:t>
      </w:r>
      <w:r w:rsidRPr="005376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установленной форме (</w:t>
      </w:r>
      <w:r w:rsidRPr="00537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6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имя заведующего кафедрой теоретической и прикладной экономики с указанием названия темы, объекта исследования. В соответствии с заявлением кафедра назначает руководителя из числа профессорско-преподавательского состава, научных сотрудников или высококвалифицированных специалистов крупных организаций, предприятий или фирм, подтверждающих согласие на руководство в заявлении обучающегося. </w:t>
      </w:r>
    </w:p>
    <w:p w:rsidR="00537662" w:rsidRPr="00537662" w:rsidRDefault="00537662" w:rsidP="00537662">
      <w:pPr>
        <w:tabs>
          <w:tab w:val="left" w:pos="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желании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просить о назначении консультанта по конкретным вопросам и разделам выпускной квалификационной работы.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Выбранная тема и руководитель окончательно утверждаются приказом ректора университета СибУПК. В исключительных случаях (не позднее одного месяца до начала итоговой аттестации) при необходимости изменения или уточнения темы или объекта исследования декан факультета экономики и управления на основании представления кафедры возбуждает ходатайство о внесении соответствующих изменений в приказ ректора.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Завершенная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ВКР представляется на кафедру для проведения экспертизы в системе «Антиплагиата». При успешном прохождении проверки руководитель составляет отзыв на ВКР. После предоставления ВКР с отзывом и рецензией на кафедру проводится экспертиза на соответствие требованиям стандарта. Кафедра решает вопрос о ВКР к защите.</w:t>
      </w:r>
    </w:p>
    <w:p w:rsidR="00537662" w:rsidRPr="00537662" w:rsidRDefault="00537662" w:rsidP="001B4695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 ВКР к защите не является препятствием для участия выпускника в государственной итоговой аттестации. ВКР и документация к ней должны быть подготовлены не позднее, чем за пять рабочих дней до защиты, не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дня  до защиты ВКР передается на хранение на кафедру и может быть доступной членам ГЭК для ознакомления.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Обязанности руководителя и рецензента выпускной квалификационной работы 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ВКР обязан: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составить и выдать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на ВКР;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оказать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разработке развернутого плана работы, календарного графика ее выполнения, в подборе литературы, справочных материалов и других источников информации по теме выпускной работы;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систематические, предусмотренные графиком, беседы с обучающимся, давать консультации, в том числе письменные, контролировать выполнение работы путем периодического просмотра ее по частям и в целом;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контролировать ход выполнения работы и нести ответственность за ее выполнение до защиты;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составить отзыв о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ВКР.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 обязан составить по установленной форме письменную рецензию, в которой должны быть отмечены: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и практическая значимость выбранной темы;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соответствия выполненной выпускной квалификационной работы полученному заданию;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положительные стороны и недостатки (слабые стороны);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сформированности у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в соответствии с ФГОС и программой ГИА;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оформления выпускной квалификационной работы;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практического внедрения результатов исследований;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общая оценка работы и мнение о возможности присвоения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профессиональной квалификации.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 должна быть подписана рецензентом с указанием его должности, места работы и заверена печатью организации.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защите ВКР включает: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тезисов или конспекта доклада (длительностью 10–12 минут). Рекомендуется следующая структура доклада: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вступительная часть (2-3 мин). В этой части доклада указывается цель работы, ее актуальность, практическая значимость. Кратко характеризуются научные достижения, состояние проблемы в рассматриваемой области знаний. Формулируются цели и задачи исследований; объекты исследований;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изложение основного содержания работы и анализ экспериментальной части (8-10 мин). В докладе последовательно с демонстрацией иллюстративного материала (таблицы, графики, образцы и т. д.) излагаются результаты эксперимента. В качестве одного из вариантов построения доклада может быть рекомендовано построение доклада в последовательности, совпадающей с последовательностью выводов. В докладе должны быть обсуждены обнаруженные в работе закономерности и отклонения от ожидаемых результатов, а также дана характеристика точности и достоверности полученных данных.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заключительная часть представляет собой краткое изложение выводов и рекомендаций.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изготовление и оформление наглядных материалов (схем, таблиц, графиков, диаграмм  и др.) для иллюстрации основных положений доклада - раздаточный материал готовится для каждого члена ГЭК; наглядный материал может быть подготовлен в форме презентации в программе </w:t>
      </w:r>
      <w:proofErr w:type="spell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аргументированных ответов на замечания рецензента.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четко придерживаться основных сроков выполнения выпускной квалификационной работы: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с перечнем тем, не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6 месяцев даты начала ГИА;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утверждение темы, закрепление руководителя производиться до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на преддипломную практику, но не позднее чем за 3 месяца до начала ГИА;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в системе «Антиплагиат»  производится за 1 месяц, но не позднее 2 недель до защиты;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отзыва руководителя после проверки в системе «Антиплагиат»;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получения рецензии на выпускную квалификационную работу после отзыва руководителя, не позднее, чем за 10 дней до защиты; </w:t>
      </w:r>
    </w:p>
    <w:p w:rsidR="00537662" w:rsidRPr="00537662" w:rsidRDefault="00537662" w:rsidP="00537662">
      <w:p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на соответствие структуры и оформления (ВКР, отзыв, рецензия при необходимости); ознакомление </w:t>
      </w:r>
      <w:r w:rsidRPr="00537662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обу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чающегося </w:t>
      </w:r>
      <w:r w:rsidRPr="00537662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с от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зывом </w:t>
      </w:r>
      <w:r w:rsidRPr="00537662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и ре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цензией не позднее, чем за 5 календарных дней до дня защиты.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два дня до защиты ВКР направляется в государственную экзаменационную комиссию.</w:t>
      </w:r>
    </w:p>
    <w:p w:rsidR="00537662" w:rsidRPr="00537662" w:rsidRDefault="00537662" w:rsidP="00537662">
      <w:pPr>
        <w:tabs>
          <w:tab w:val="num" w:pos="12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защиты ВКР</w:t>
      </w:r>
      <w:r w:rsidRPr="005376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 </w:t>
      </w:r>
      <w:r w:rsidR="001B4695" w:rsidRPr="001B4695">
        <w:rPr>
          <w:rFonts w:ascii="Times New Roman" w:hAnsi="Times New Roman" w:cs="Times New Roman"/>
          <w:sz w:val="28"/>
          <w:szCs w:val="28"/>
        </w:rPr>
        <w:t>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магистратуры.</w:t>
      </w:r>
      <w:r w:rsidRPr="001B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не прошедшие защиту ВКР или получившие на защите ВКР неудовлетворительные результаты, вправе пройти государственную итоговую аттестацию в сроки, определяемые Положением о проведении государственной итоговой аттестации по образовательным программам высшего образования.</w:t>
      </w:r>
    </w:p>
    <w:p w:rsidR="00537662" w:rsidRPr="00537662" w:rsidRDefault="00537662" w:rsidP="00537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529872050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выпускной квалификационной работы проводится на открытом заседании государственной экзаменационной комиссии. При защите докладываются основные результаты выпускной квалификационной работы.</w:t>
      </w:r>
      <w:bookmarkEnd w:id="15"/>
    </w:p>
    <w:p w:rsidR="00537662" w:rsidRPr="00537662" w:rsidRDefault="00537662" w:rsidP="00537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529872051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выступления – 10–12 мин.</w:t>
      </w:r>
      <w:bookmarkStart w:id="17" w:name="_Toc529872052"/>
      <w:bookmarkEnd w:id="16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ответов на вопросы оглашаются отзыв научного руководителя и рецензента. Обучающийся в своем докладе или после оглашения рецензии выражает свое согласие или несогласие с рецензией и должен дать соответствующие ответы по существу отмеченных недостатков и сделанных замечаний.</w:t>
      </w:r>
      <w:bookmarkEnd w:id="17"/>
    </w:p>
    <w:p w:rsidR="00537662" w:rsidRPr="00537662" w:rsidRDefault="00537662" w:rsidP="00537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Toc529872053"/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защиты государственная экзаменационная комиссия на закрытом заседании оценивает уровень защиты выпускной квалификационной работы по четырёхпольной системе. Оценка дается с учетом качества выполнения работы, содержания доклада, ответов на вопросы, а также отзыва руководителя и рецензента. Решение государственной экзаменационной комиссии объявляется на ее открытом заседании.</w:t>
      </w:r>
      <w:bookmarkEnd w:id="18"/>
    </w:p>
    <w:p w:rsidR="00537662" w:rsidRPr="00537662" w:rsidRDefault="00537662" w:rsidP="005376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оценивания результатов освоения образовательной программы включает в себя оценку уровня сформированности компетенций обучающегося при подготовке и защите выпускной квалификационной работы.</w:t>
      </w:r>
    </w:p>
    <w:p w:rsidR="00537662" w:rsidRPr="00537662" w:rsidRDefault="00537662" w:rsidP="005376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защите выпускной квалификационной работы оценивается:</w:t>
      </w:r>
    </w:p>
    <w:p w:rsidR="00537662" w:rsidRPr="00537662" w:rsidRDefault="00537662" w:rsidP="005376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результатов освоения основной образовательной программы по итогам выполнения заданий на выпускную квалификационную работу для выявления уровня сформированности  компетенций;</w:t>
      </w:r>
    </w:p>
    <w:p w:rsidR="00537662" w:rsidRPr="00537662" w:rsidRDefault="00537662" w:rsidP="005376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содержание и оформление выпускной квалификационной работы (умение систематизировать и применять полученные знания при решении конкретных научных и практических задач в профессиональной сфере);</w:t>
      </w:r>
    </w:p>
    <w:p w:rsidR="00537662" w:rsidRPr="00537662" w:rsidRDefault="00537662" w:rsidP="005376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проверки работы в системе «Антиплагиат» на объем заимствований;</w:t>
      </w:r>
    </w:p>
    <w:p w:rsidR="00537662" w:rsidRPr="00537662" w:rsidRDefault="00537662" w:rsidP="005376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представления и публичной защиты результатов исследования;</w:t>
      </w:r>
    </w:p>
    <w:p w:rsidR="00537662" w:rsidRPr="00537662" w:rsidRDefault="00537662" w:rsidP="005376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отзыв руководителя о работе обучающегося в период подготовки;</w:t>
      </w:r>
    </w:p>
    <w:p w:rsidR="00537662" w:rsidRDefault="00537662" w:rsidP="005376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рецензия на выпускную квалификационную работу.</w:t>
      </w:r>
    </w:p>
    <w:p w:rsidR="001B4695" w:rsidRPr="001B4695" w:rsidRDefault="001B4695" w:rsidP="001B4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695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и защите ВКР с применением ДОТ, руководитель ВКР осуществляет консультирование </w:t>
      </w:r>
      <w:proofErr w:type="gramStart"/>
      <w:r w:rsidRPr="001B469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4695"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контроль выполнения ВКР посредством электронной почты с соблюдением утвержденного графика.</w:t>
      </w:r>
    </w:p>
    <w:p w:rsidR="001B4695" w:rsidRPr="001B4695" w:rsidRDefault="001B4695" w:rsidP="001B4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695">
        <w:rPr>
          <w:rFonts w:ascii="Times New Roman" w:hAnsi="Times New Roman" w:cs="Times New Roman"/>
          <w:color w:val="000000"/>
          <w:sz w:val="28"/>
          <w:szCs w:val="28"/>
        </w:rPr>
        <w:t>Рецензирование ВКР осуществляется в электронной форме.</w:t>
      </w:r>
    </w:p>
    <w:p w:rsidR="001B4695" w:rsidRPr="001B4695" w:rsidRDefault="001B4695" w:rsidP="001B46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95">
        <w:rPr>
          <w:rFonts w:ascii="Times New Roman" w:hAnsi="Times New Roman" w:cs="Times New Roman"/>
          <w:sz w:val="28"/>
          <w:szCs w:val="28"/>
        </w:rPr>
        <w:t xml:space="preserve">Защита выпускных квалификационных работ с применением ДОТ осуществляется в устной форме в режиме видеоконференции на платформе </w:t>
      </w:r>
      <w:proofErr w:type="spellStart"/>
      <w:r w:rsidRPr="001B4695">
        <w:rPr>
          <w:rFonts w:ascii="Times New Roman" w:hAnsi="Times New Roman" w:cs="Times New Roman"/>
          <w:sz w:val="28"/>
          <w:szCs w:val="28"/>
        </w:rPr>
        <w:t>Мираполис</w:t>
      </w:r>
      <w:proofErr w:type="spellEnd"/>
      <w:r w:rsidRPr="001B4695">
        <w:rPr>
          <w:rFonts w:ascii="Times New Roman" w:hAnsi="Times New Roman" w:cs="Times New Roman"/>
          <w:sz w:val="28"/>
          <w:szCs w:val="28"/>
        </w:rPr>
        <w:t>, по присылаемой секретарем ГЭК ссылки на подключение.</w:t>
      </w:r>
    </w:p>
    <w:p w:rsidR="001B4695" w:rsidRPr="001B4695" w:rsidRDefault="001B4695" w:rsidP="001B46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95">
        <w:rPr>
          <w:rFonts w:ascii="Times New Roman" w:hAnsi="Times New Roman" w:cs="Times New Roman"/>
          <w:sz w:val="28"/>
          <w:szCs w:val="28"/>
        </w:rPr>
        <w:t xml:space="preserve">Защита выпускных квалификационных работ осуществляется после обязательной идентификацией личности обучающегося путем предъявления паспорта и постоянным контролем со стороны ГЭК за соблюдением процедуры и порядка проведения защиты ВКР. После процедуры идентификации личности председатель ГЭК предлагает </w:t>
      </w:r>
      <w:proofErr w:type="gramStart"/>
      <w:r w:rsidRPr="001B469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B4695">
        <w:rPr>
          <w:rFonts w:ascii="Times New Roman" w:hAnsi="Times New Roman" w:cs="Times New Roman"/>
          <w:sz w:val="28"/>
          <w:szCs w:val="28"/>
        </w:rPr>
        <w:t xml:space="preserve"> продемонстрировать презентацию ВКР и озвучить доклад/продемонстрировать презентацию. </w:t>
      </w:r>
      <w:proofErr w:type="gramStart"/>
      <w:r w:rsidRPr="001B4695">
        <w:rPr>
          <w:rFonts w:ascii="Times New Roman" w:hAnsi="Times New Roman" w:cs="Times New Roman"/>
          <w:sz w:val="28"/>
          <w:szCs w:val="28"/>
        </w:rPr>
        <w:t xml:space="preserve">После доклада члены ГЭК задают вопросы обучающемуся, на которые он отвечает в режиме реального времени при условии непрерывной видеоконференции. </w:t>
      </w:r>
      <w:proofErr w:type="gramEnd"/>
    </w:p>
    <w:p w:rsidR="001B4695" w:rsidRPr="001B4695" w:rsidRDefault="001B4695" w:rsidP="001B46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695">
        <w:rPr>
          <w:rFonts w:ascii="Times New Roman" w:hAnsi="Times New Roman" w:cs="Times New Roman"/>
          <w:sz w:val="28"/>
          <w:szCs w:val="28"/>
        </w:rPr>
        <w:t>Решение об оценках обучающихся, ГЭК принимает на закрытом совещании. Председатель ГЭК объявляет результаты посредством видеоконференцсвязи</w:t>
      </w:r>
    </w:p>
    <w:p w:rsid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Перечень тем выпускных квалификационных работ</w:t>
      </w:r>
    </w:p>
    <w:p w:rsidR="00537662" w:rsidRDefault="00537662" w:rsidP="00537662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выпускных квалификационных работ направлена на определение сформированности компетенций в соответствии с ФГОС:</w:t>
      </w:r>
    </w:p>
    <w:p w:rsidR="00CF328B" w:rsidRPr="00537662" w:rsidRDefault="00CF328B" w:rsidP="00537662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/>
          <w:sz w:val="28"/>
          <w:szCs w:val="28"/>
        </w:rPr>
        <w:t>бизнес-модели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компании и обоснование ее изменений.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оценка ключевых показателей эффективности бизнеса.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оценка финансовой безопасности компании на основе публичной финансовой отчетности.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состояния и перспектив развития экономических субъектов (предприятий).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 инструментарий оценки деловой репутации компании – контрагента.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 инструментарий оценки конкурентоспособности компаний.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Аналитическое обеспечение корпоративной стратегии.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Аналитическое обеспечение управления конкурентоспособностью.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Аналитическое обеспечение управления стоимостью коммерческой организации.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Аналитическое обеспечение формирования инвестиционного портфеля.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Аналитическое обоснование выбора условий внешнеэкономических контрактов.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Аналитическое обоснование построения </w:t>
      </w:r>
      <w:proofErr w:type="gramStart"/>
      <w:r>
        <w:rPr>
          <w:rFonts w:ascii="Times New Roman" w:hAnsi="Times New Roman"/>
          <w:sz w:val="28"/>
          <w:szCs w:val="28"/>
        </w:rPr>
        <w:t>бизнес-модели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коммерческой организации.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Бизнес-анализ для взаимосвязанного управления операционной, инвестиционной и финансовой деятельностью коммерческой организации.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Бизнес-анализ и обеспечение конкурентоспособности </w:t>
      </w:r>
      <w:proofErr w:type="gramStart"/>
      <w:r>
        <w:rPr>
          <w:rFonts w:ascii="Times New Roman" w:hAnsi="Times New Roman"/>
          <w:sz w:val="28"/>
          <w:szCs w:val="28"/>
        </w:rPr>
        <w:t>коммерческих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Бизнес-анализ и управление организационными изменениями компаний.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Имитационное моделирование развития бизнеса.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 в </w:t>
      </w:r>
      <w:proofErr w:type="gramStart"/>
      <w:r>
        <w:rPr>
          <w:rFonts w:ascii="Times New Roman" w:hAnsi="Times New Roman"/>
          <w:sz w:val="28"/>
          <w:szCs w:val="28"/>
        </w:rPr>
        <w:t>бизнес-анализе</w:t>
      </w:r>
      <w:proofErr w:type="gramEnd"/>
      <w:r>
        <w:rPr>
          <w:rFonts w:ascii="Times New Roman" w:hAnsi="Times New Roman"/>
          <w:sz w:val="28"/>
          <w:szCs w:val="28"/>
        </w:rPr>
        <w:t xml:space="preserve"> современных экономико-математических методов.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</w:t>
      </w:r>
      <w:proofErr w:type="gramStart"/>
      <w:r>
        <w:rPr>
          <w:rFonts w:ascii="Times New Roman" w:hAnsi="Times New Roman"/>
          <w:sz w:val="28"/>
          <w:szCs w:val="28"/>
        </w:rPr>
        <w:t>бизнес-анализа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повышения инвестиционной привлекательности экономических субъектов.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принципов </w:t>
      </w:r>
      <w:proofErr w:type="gramStart"/>
      <w:r>
        <w:rPr>
          <w:rFonts w:ascii="Times New Roman" w:hAnsi="Times New Roman"/>
          <w:sz w:val="28"/>
          <w:szCs w:val="28"/>
        </w:rPr>
        <w:t>бизнес-анализа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повышения конкурентоспособности компании.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</w:t>
      </w:r>
      <w:proofErr w:type="gramStart"/>
      <w:r>
        <w:rPr>
          <w:rFonts w:ascii="Times New Roman" w:hAnsi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информационных технологий в бизнес-анализе.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Кластерный анализ развития бизнеса.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Концепции реструктуризации бизнес-процессов.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Моделирование бизнес-процессов и обоснование их реинжиниринга.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Повышение финансовой устойчивости бизнеса на основе контрольно-аналитических методов управления.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</w:t>
      </w:r>
      <w:proofErr w:type="gramStart"/>
      <w:r>
        <w:rPr>
          <w:rFonts w:ascii="Times New Roman" w:hAnsi="Times New Roman"/>
          <w:sz w:val="28"/>
          <w:szCs w:val="28"/>
        </w:rPr>
        <w:t>бизнес-анализа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оценки экономического потенциала организации.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</w:t>
      </w:r>
      <w:proofErr w:type="gramStart"/>
      <w:r>
        <w:rPr>
          <w:rFonts w:ascii="Times New Roman" w:hAnsi="Times New Roman"/>
          <w:sz w:val="28"/>
          <w:szCs w:val="28"/>
        </w:rPr>
        <w:t>бизнес-анализа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оценки эффективности деятельности коммерческой организации.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</w:t>
      </w:r>
      <w:proofErr w:type="gramStart"/>
      <w:r>
        <w:rPr>
          <w:rFonts w:ascii="Times New Roman" w:hAnsi="Times New Roman"/>
          <w:sz w:val="28"/>
          <w:szCs w:val="28"/>
        </w:rPr>
        <w:t>бизнес-анализа</w:t>
      </w:r>
      <w:proofErr w:type="gramEnd"/>
      <w:r>
        <w:rPr>
          <w:rFonts w:ascii="Times New Roman" w:hAnsi="Times New Roman"/>
          <w:sz w:val="28"/>
          <w:szCs w:val="28"/>
        </w:rPr>
        <w:t xml:space="preserve"> для формирования, выполнения и оценки эффективности </w:t>
      </w:r>
      <w:proofErr w:type="spellStart"/>
      <w:r>
        <w:rPr>
          <w:rFonts w:ascii="Times New Roman" w:hAnsi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/>
          <w:sz w:val="28"/>
          <w:szCs w:val="28"/>
        </w:rPr>
        <w:t>-инвестиционных проектов.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Прогнозирование стратегических решений развития бизнеса.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</w:t>
      </w:r>
      <w:proofErr w:type="gramStart"/>
      <w:r>
        <w:rPr>
          <w:rFonts w:ascii="Times New Roman" w:hAnsi="Times New Roman"/>
          <w:sz w:val="28"/>
          <w:szCs w:val="28"/>
        </w:rPr>
        <w:t>бизнес-анализа</w:t>
      </w:r>
      <w:proofErr w:type="gramEnd"/>
      <w:r>
        <w:rPr>
          <w:rFonts w:ascii="Times New Roman" w:hAnsi="Times New Roman"/>
          <w:sz w:val="28"/>
          <w:szCs w:val="28"/>
        </w:rPr>
        <w:t xml:space="preserve"> в обеспечении конкурентоспособности компании.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</w:t>
      </w:r>
      <w:proofErr w:type="gramStart"/>
      <w:r>
        <w:rPr>
          <w:rFonts w:ascii="Times New Roman" w:hAnsi="Times New Roman"/>
          <w:sz w:val="28"/>
          <w:szCs w:val="28"/>
        </w:rPr>
        <w:t>бизнес-анализа</w:t>
      </w:r>
      <w:proofErr w:type="gramEnd"/>
      <w:r>
        <w:rPr>
          <w:rFonts w:ascii="Times New Roman" w:hAnsi="Times New Roman"/>
          <w:sz w:val="28"/>
          <w:szCs w:val="28"/>
        </w:rPr>
        <w:t xml:space="preserve"> в обеспечении условий устойчивого развития компании.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</w:t>
      </w:r>
      <w:proofErr w:type="gramStart"/>
      <w:r>
        <w:rPr>
          <w:rFonts w:ascii="Times New Roman" w:hAnsi="Times New Roman"/>
          <w:sz w:val="28"/>
          <w:szCs w:val="28"/>
        </w:rPr>
        <w:t>бизнес-анализа</w:t>
      </w:r>
      <w:proofErr w:type="gramEnd"/>
      <w:r>
        <w:rPr>
          <w:rFonts w:ascii="Times New Roman" w:hAnsi="Times New Roman"/>
          <w:sz w:val="28"/>
          <w:szCs w:val="28"/>
        </w:rPr>
        <w:t xml:space="preserve"> в обосновании направлений инновационного развития компании.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</w:t>
      </w:r>
      <w:proofErr w:type="gramStart"/>
      <w:r>
        <w:rPr>
          <w:rFonts w:ascii="Times New Roman" w:hAnsi="Times New Roman"/>
          <w:sz w:val="28"/>
          <w:szCs w:val="28"/>
        </w:rPr>
        <w:t>бизнес-анализа</w:t>
      </w:r>
      <w:proofErr w:type="gramEnd"/>
      <w:r>
        <w:rPr>
          <w:rFonts w:ascii="Times New Roman" w:hAnsi="Times New Roman"/>
          <w:sz w:val="28"/>
          <w:szCs w:val="28"/>
        </w:rPr>
        <w:t xml:space="preserve"> в обосновании стратегии инновационного развития компании.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Социальная ответственность организации: аналитическое обоснование  и оценки эффективности мероприятий.</w:t>
      </w:r>
    </w:p>
    <w:p w:rsidR="007C2E8C" w:rsidRDefault="007C2E8C" w:rsidP="007C2E8C">
      <w:pPr>
        <w:pStyle w:val="af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Стратегический анализ и оценка перспектив развития компании (организации).</w:t>
      </w:r>
    </w:p>
    <w:p w:rsidR="00CC079E" w:rsidRPr="00CC079E" w:rsidRDefault="007C2E8C" w:rsidP="00E728E8">
      <w:pPr>
        <w:numPr>
          <w:ilvl w:val="0"/>
          <w:numId w:val="3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корпоративными бизнес-процессами</w:t>
      </w:r>
      <w:r w:rsidR="00CC079E" w:rsidRPr="00CC079E">
        <w:rPr>
          <w:rFonts w:ascii="Times New Roman" w:hAnsi="Times New Roman" w:cs="Times New Roman"/>
          <w:sz w:val="28"/>
          <w:szCs w:val="28"/>
        </w:rPr>
        <w:t>.</w:t>
      </w:r>
    </w:p>
    <w:p w:rsidR="00D80E46" w:rsidRDefault="00D80E46" w:rsidP="00D80E4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Pr="00537662" w:rsidRDefault="00537662" w:rsidP="00537662">
      <w:pPr>
        <w:pageBreakBefore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19" w:name="_GoBack"/>
      <w:bookmarkEnd w:id="19"/>
      <w:r w:rsidRPr="00537662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Приложение 1</w:t>
      </w:r>
    </w:p>
    <w:p w:rsidR="00537662" w:rsidRPr="00537662" w:rsidRDefault="00537662" w:rsidP="00537662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Arial"/>
          <w:i/>
          <w:iCs/>
          <w:sz w:val="32"/>
          <w:szCs w:val="28"/>
          <w:lang w:eastAsia="ru-RU"/>
        </w:rPr>
      </w:pPr>
      <w:r w:rsidRPr="00537662">
        <w:rPr>
          <w:rFonts w:ascii="Times New Roman" w:eastAsia="Times New Roman" w:hAnsi="Times New Roman" w:cs="Arial"/>
          <w:i/>
          <w:iCs/>
          <w:sz w:val="32"/>
          <w:szCs w:val="28"/>
          <w:lang w:eastAsia="ru-RU"/>
        </w:rPr>
        <w:t>Форма титульного листа выпускной квалификационной работы</w:t>
      </w:r>
    </w:p>
    <w:p w:rsidR="00537662" w:rsidRPr="00537662" w:rsidRDefault="00537662" w:rsidP="00537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7855"/>
      </w:tblGrid>
      <w:tr w:rsidR="00537662" w:rsidRPr="00537662" w:rsidTr="00EB004D">
        <w:tc>
          <w:tcPr>
            <w:tcW w:w="1985" w:type="dxa"/>
            <w:shd w:val="clear" w:color="auto" w:fill="auto"/>
          </w:tcPr>
          <w:p w:rsidR="00537662" w:rsidRPr="00537662" w:rsidRDefault="006247A1" w:rsidP="00537662">
            <w:pPr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5825" cy="990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shd w:val="clear" w:color="auto" w:fill="auto"/>
          </w:tcPr>
          <w:p w:rsidR="00537662" w:rsidRPr="00537662" w:rsidRDefault="006247A1" w:rsidP="00537662">
            <w:pPr>
              <w:spacing w:after="0" w:line="36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537662" w:rsidRPr="00537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втономная некоммерческая образовательная организация</w:t>
            </w:r>
          </w:p>
          <w:p w:rsidR="00537662" w:rsidRPr="00537662" w:rsidRDefault="00537662" w:rsidP="00537662">
            <w:pPr>
              <w:spacing w:after="0" w:line="36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высшего образования Центросоюза Российской Федерации</w:t>
            </w:r>
          </w:p>
          <w:p w:rsidR="00537662" w:rsidRPr="00537662" w:rsidRDefault="00537662" w:rsidP="00537662">
            <w:pPr>
              <w:spacing w:after="0" w:line="360" w:lineRule="auto"/>
              <w:ind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</w:tc>
      </w:tr>
    </w:tbl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Кафедра ___________________________________________________________</w:t>
      </w: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допускается к защите</w:t>
      </w:r>
    </w:p>
    <w:p w:rsidR="00537662" w:rsidRPr="00537662" w:rsidRDefault="00537662" w:rsidP="00537662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</w:t>
      </w:r>
    </w:p>
    <w:p w:rsidR="00537662" w:rsidRPr="00537662" w:rsidRDefault="00537662" w:rsidP="00537662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</w:t>
      </w:r>
    </w:p>
    <w:p w:rsidR="00537662" w:rsidRPr="00537662" w:rsidRDefault="00537662" w:rsidP="00537662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(подпись)</w:t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(</w:t>
      </w:r>
      <w:proofErr w:type="spellStart"/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И.О.Фамилия</w:t>
      </w:r>
      <w:proofErr w:type="spellEnd"/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537662" w:rsidRPr="00537662" w:rsidRDefault="00537662" w:rsidP="00537662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 ___________________ 20____ г.</w:t>
      </w: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Default="00537662" w:rsidP="00537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ВЫПУСКНАЯ КВАЛИФИКАЦИОННАЯ РАБОТА</w:t>
      </w:r>
    </w:p>
    <w:p w:rsidR="007D1727" w:rsidRPr="00537662" w:rsidRDefault="007D1727" w:rsidP="00537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(дипломная работа)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тему: ___________________________________________________________</w:t>
      </w: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1B4695" w:rsidP="005376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Обучающегося</w:t>
      </w:r>
      <w:r w:rsidR="00E56F91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 формы обучения</w:t>
      </w:r>
    </w:p>
    <w:p w:rsidR="00537662" w:rsidRPr="00537662" w:rsidRDefault="00537662" w:rsidP="0053766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(очной, очно-заочной, заочной)</w:t>
      </w:r>
    </w:p>
    <w:p w:rsidR="00537662" w:rsidRPr="00537662" w:rsidRDefault="00537662" w:rsidP="005376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 факультета</w:t>
      </w:r>
    </w:p>
    <w:p w:rsidR="00537662" w:rsidRPr="00537662" w:rsidRDefault="00537662" w:rsidP="00537662">
      <w:pPr>
        <w:tabs>
          <w:tab w:val="left" w:pos="552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(наименование факультета)</w:t>
      </w:r>
    </w:p>
    <w:p w:rsidR="00537662" w:rsidRPr="00537662" w:rsidRDefault="00537662" w:rsidP="00537662">
      <w:pPr>
        <w:tabs>
          <w:tab w:val="left" w:pos="552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</w:t>
      </w:r>
    </w:p>
    <w:p w:rsidR="00537662" w:rsidRPr="00537662" w:rsidRDefault="00537662" w:rsidP="00537662">
      <w:pPr>
        <w:tabs>
          <w:tab w:val="left" w:pos="5245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(Фамилия Имя Отчество </w:t>
      </w:r>
      <w:proofErr w:type="gramStart"/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обучающегося</w:t>
      </w:r>
      <w:proofErr w:type="gramEnd"/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537662" w:rsidRPr="00537662" w:rsidRDefault="00537662" w:rsidP="00537662">
      <w:pPr>
        <w:spacing w:before="120" w:after="12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Шифр ________________________________</w:t>
      </w:r>
    </w:p>
    <w:p w:rsidR="00537662" w:rsidRPr="00537662" w:rsidRDefault="00537662" w:rsidP="00537662">
      <w:pPr>
        <w:tabs>
          <w:tab w:val="left" w:pos="5529"/>
        </w:tabs>
        <w:spacing w:before="120"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Направление подготовки ________________</w:t>
      </w:r>
    </w:p>
    <w:p w:rsidR="00537662" w:rsidRPr="00537662" w:rsidRDefault="00537662" w:rsidP="00537662">
      <w:pPr>
        <w:tabs>
          <w:tab w:val="left" w:pos="5529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</w:t>
      </w:r>
    </w:p>
    <w:p w:rsidR="00537662" w:rsidRPr="00537662" w:rsidRDefault="00537662" w:rsidP="00537662">
      <w:pPr>
        <w:tabs>
          <w:tab w:val="left" w:pos="5529"/>
        </w:tabs>
        <w:spacing w:after="0" w:line="240" w:lineRule="auto"/>
        <w:ind w:left="396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(код и наименования направления подготовки (специальности))</w:t>
      </w:r>
    </w:p>
    <w:p w:rsidR="00537662" w:rsidRPr="00537662" w:rsidRDefault="00537662" w:rsidP="00537662">
      <w:pPr>
        <w:tabs>
          <w:tab w:val="left" w:pos="552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Направленность (профиль) обра</w:t>
      </w:r>
      <w:r w:rsidR="00E56F91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зовательной программы:_______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</w:t>
      </w:r>
    </w:p>
    <w:p w:rsidR="00537662" w:rsidRPr="00537662" w:rsidRDefault="00537662" w:rsidP="005376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</w:t>
      </w:r>
    </w:p>
    <w:p w:rsidR="00537662" w:rsidRPr="00537662" w:rsidRDefault="00A001A7" w:rsidP="005376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уководитель:</w:t>
      </w:r>
      <w:r w:rsidR="00537662" w:rsidRPr="00537662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  <w:r w:rsidR="005C5CB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537662" w:rsidRPr="00537662" w:rsidRDefault="00537662" w:rsidP="00537662">
      <w:pPr>
        <w:spacing w:after="0" w:line="240" w:lineRule="auto"/>
        <w:ind w:left="5835" w:firstLine="6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(ученая степень, ученое звание) </w:t>
      </w:r>
    </w:p>
    <w:p w:rsidR="00537662" w:rsidRPr="00537662" w:rsidRDefault="00537662" w:rsidP="005376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</w:t>
      </w:r>
    </w:p>
    <w:p w:rsidR="00537662" w:rsidRPr="00537662" w:rsidRDefault="00537662" w:rsidP="0053766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(должность)</w:t>
      </w:r>
    </w:p>
    <w:p w:rsidR="00537662" w:rsidRPr="00537662" w:rsidRDefault="00537662" w:rsidP="005376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</w:t>
      </w:r>
    </w:p>
    <w:p w:rsidR="00537662" w:rsidRPr="00537662" w:rsidRDefault="00537662" w:rsidP="00537662">
      <w:pPr>
        <w:spacing w:after="0" w:line="240" w:lineRule="auto"/>
        <w:ind w:left="6129" w:firstLine="3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 Имя Отчество)</w:t>
      </w:r>
    </w:p>
    <w:p w:rsidR="00537662" w:rsidRPr="00537662" w:rsidRDefault="00537662" w:rsidP="00537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 20__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53766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Оборотная сторона</w:t>
      </w:r>
    </w:p>
    <w:p w:rsidR="00537662" w:rsidRPr="00537662" w:rsidRDefault="00537662" w:rsidP="0053766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Дата защиты 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</w:t>
      </w:r>
    </w:p>
    <w:p w:rsidR="00537662" w:rsidRPr="00537662" w:rsidRDefault="00537662" w:rsidP="0053766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Оценка после защиты 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</w:t>
      </w:r>
    </w:p>
    <w:p w:rsidR="00537662" w:rsidRPr="00537662" w:rsidRDefault="00537662" w:rsidP="0053766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Протокол заседания ГЭК № 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</w:t>
      </w:r>
    </w:p>
    <w:p w:rsidR="00537662" w:rsidRPr="00537662" w:rsidRDefault="00537662" w:rsidP="0053766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Секретарь ГЭК ____________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</w:t>
      </w:r>
    </w:p>
    <w:p w:rsidR="00537662" w:rsidRPr="00537662" w:rsidRDefault="00537662" w:rsidP="0053766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(подпись)</w:t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(Фамилия И.О.)</w:t>
      </w:r>
    </w:p>
    <w:p w:rsidR="00537662" w:rsidRPr="00537662" w:rsidRDefault="00537662" w:rsidP="0053766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37662" w:rsidRPr="00537662" w:rsidRDefault="00537662" w:rsidP="00537662">
      <w:pPr>
        <w:spacing w:after="0" w:line="360" w:lineRule="auto"/>
        <w:ind w:left="-567" w:firstLine="56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Текст выпускной квалификационной работы</w:t>
      </w:r>
    </w:p>
    <w:p w:rsidR="00537662" w:rsidRPr="00537662" w:rsidRDefault="00537662" w:rsidP="0053766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________ страницах</w:t>
      </w:r>
    </w:p>
    <w:p w:rsidR="00537662" w:rsidRPr="00537662" w:rsidRDefault="00537662" w:rsidP="00537662">
      <w:pPr>
        <w:spacing w:after="0" w:line="360" w:lineRule="auto"/>
        <w:ind w:left="-567" w:firstLine="56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 на ______ листах</w:t>
      </w:r>
    </w:p>
    <w:p w:rsidR="00537662" w:rsidRPr="00537662" w:rsidRDefault="00537662" w:rsidP="0053766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</w:t>
      </w:r>
    </w:p>
    <w:p w:rsidR="00537662" w:rsidRPr="00537662" w:rsidRDefault="00CD64FB" w:rsidP="00537662">
      <w:pPr>
        <w:spacing w:after="0" w:line="240" w:lineRule="atLeast"/>
        <w:ind w:left="153"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</w:t>
      </w:r>
      <w:r w:rsidR="005C5C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магистранта</w:t>
      </w:r>
      <w:r w:rsidR="00537662"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537662"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537662"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537662"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537662"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537662"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(дата)</w:t>
      </w:r>
    </w:p>
    <w:p w:rsidR="00537662" w:rsidRPr="00537662" w:rsidRDefault="00537662" w:rsidP="0053766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</w:t>
      </w:r>
    </w:p>
    <w:p w:rsidR="00537662" w:rsidRPr="00537662" w:rsidRDefault="00537662" w:rsidP="00537662">
      <w:pPr>
        <w:spacing w:after="0" w:line="240" w:lineRule="atLeast"/>
        <w:ind w:left="153"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 </w:t>
      </w:r>
      <w:r w:rsidR="00CD64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научного</w:t>
      </w:r>
      <w:r w:rsidR="005C5C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руководителя)</w:t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(дата)</w:t>
      </w:r>
    </w:p>
    <w:p w:rsidR="00537662" w:rsidRPr="00537662" w:rsidRDefault="00537662" w:rsidP="0053766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3D" w:rsidRPr="00537662" w:rsidRDefault="0068293D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537662" w:rsidRP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задания на выпускную квалификационную работу</w:t>
      </w:r>
    </w:p>
    <w:p w:rsidR="00537662" w:rsidRPr="00537662" w:rsidRDefault="00537662" w:rsidP="005376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8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7855"/>
      </w:tblGrid>
      <w:tr w:rsidR="00537662" w:rsidRPr="00537662" w:rsidTr="00EB004D">
        <w:tc>
          <w:tcPr>
            <w:tcW w:w="1985" w:type="dxa"/>
            <w:shd w:val="clear" w:color="auto" w:fill="auto"/>
          </w:tcPr>
          <w:p w:rsidR="00537662" w:rsidRPr="00537662" w:rsidRDefault="006247A1" w:rsidP="00537662">
            <w:pPr>
              <w:spacing w:after="0" w:line="240" w:lineRule="auto"/>
              <w:ind w:firstLine="176"/>
              <w:rPr>
                <w:rFonts w:ascii="Calibri" w:eastAsia="Calibri" w:hAnsi="Calibri" w:cs="Times New Roman"/>
                <w:sz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5825" cy="990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shd w:val="clear" w:color="auto" w:fill="auto"/>
          </w:tcPr>
          <w:p w:rsidR="00537662" w:rsidRPr="00537662" w:rsidRDefault="006247A1" w:rsidP="00537662">
            <w:pPr>
              <w:spacing w:after="0" w:line="36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537662" w:rsidRPr="00537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втономная некоммерческая образовательная организация</w:t>
            </w:r>
          </w:p>
          <w:p w:rsidR="00537662" w:rsidRPr="00537662" w:rsidRDefault="00537662" w:rsidP="00537662">
            <w:pPr>
              <w:spacing w:after="0" w:line="36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высшего образования Центросоюза Российской Федерации</w:t>
            </w:r>
          </w:p>
          <w:p w:rsidR="00537662" w:rsidRPr="00537662" w:rsidRDefault="00537662" w:rsidP="00537662">
            <w:pPr>
              <w:spacing w:after="0" w:line="360" w:lineRule="auto"/>
              <w:ind w:firstLine="17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76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</w:tc>
      </w:tr>
    </w:tbl>
    <w:p w:rsidR="00537662" w:rsidRPr="00537662" w:rsidRDefault="00537662" w:rsidP="00537662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7662" w:rsidRPr="00537662" w:rsidRDefault="00537662" w:rsidP="00537662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Кафедра 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tLeast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</w:t>
      </w:r>
    </w:p>
    <w:p w:rsidR="00537662" w:rsidRPr="00537662" w:rsidRDefault="00537662" w:rsidP="00537662">
      <w:pPr>
        <w:spacing w:after="0" w:line="240" w:lineRule="atLeast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</w:t>
      </w:r>
    </w:p>
    <w:p w:rsidR="00537662" w:rsidRPr="00537662" w:rsidRDefault="00537662" w:rsidP="00537662">
      <w:pPr>
        <w:spacing w:after="0" w:line="240" w:lineRule="atLeast"/>
        <w:ind w:firstLine="510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(подпись)</w:t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(Фамилия И.О.)</w:t>
      </w:r>
    </w:p>
    <w:p w:rsidR="00537662" w:rsidRPr="00537662" w:rsidRDefault="00537662" w:rsidP="00537662">
      <w:pPr>
        <w:spacing w:after="0" w:line="240" w:lineRule="atLeast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 ____________________20__г.</w:t>
      </w:r>
    </w:p>
    <w:p w:rsidR="00537662" w:rsidRPr="00537662" w:rsidRDefault="00537662" w:rsidP="0053766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keepNext/>
        <w:spacing w:after="0" w:line="240" w:lineRule="atLeast"/>
        <w:ind w:right="-76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ЗАДАНИЕ</w:t>
      </w:r>
    </w:p>
    <w:p w:rsidR="00537662" w:rsidRPr="00537662" w:rsidRDefault="00537662" w:rsidP="0053766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выпускную квал</w:t>
      </w:r>
      <w:r w:rsidR="000D1A17">
        <w:rPr>
          <w:rFonts w:ascii="Times New Roman" w:eastAsia="Times New Roman" w:hAnsi="Times New Roman" w:cs="Times New Roman"/>
          <w:sz w:val="28"/>
          <w:szCs w:val="20"/>
          <w:lang w:eastAsia="ru-RU"/>
        </w:rPr>
        <w:t>ификационную работу магистранта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 курса </w:t>
      </w:r>
    </w:p>
    <w:p w:rsidR="00537662" w:rsidRPr="00537662" w:rsidRDefault="00537662" w:rsidP="0053766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 формы обучения</w:t>
      </w:r>
    </w:p>
    <w:p w:rsidR="00537662" w:rsidRPr="00537662" w:rsidRDefault="00537662" w:rsidP="00537662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(очной, очно-заочной,  заочной)</w:t>
      </w:r>
    </w:p>
    <w:p w:rsidR="00537662" w:rsidRPr="00537662" w:rsidRDefault="00537662" w:rsidP="0053766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_________________________________________________ факультета </w:t>
      </w:r>
    </w:p>
    <w:p w:rsidR="00537662" w:rsidRPr="00537662" w:rsidRDefault="00537662" w:rsidP="0053766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</w:t>
      </w:r>
    </w:p>
    <w:p w:rsidR="00537662" w:rsidRPr="00537662" w:rsidRDefault="00537662" w:rsidP="00537662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 Имя Отчество)</w:t>
      </w:r>
    </w:p>
    <w:p w:rsidR="00537662" w:rsidRPr="00537662" w:rsidRDefault="00537662" w:rsidP="0053766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шифр (группа)__________________________________</w:t>
      </w:r>
    </w:p>
    <w:p w:rsidR="00537662" w:rsidRPr="00537662" w:rsidRDefault="00537662" w:rsidP="00537662">
      <w:pPr>
        <w:spacing w:after="0" w:line="240" w:lineRule="atLeast"/>
        <w:ind w:left="851" w:hanging="14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Направление подготовки ________________________________________,</w:t>
      </w:r>
    </w:p>
    <w:p w:rsidR="00537662" w:rsidRP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i/>
          <w:sz w:val="18"/>
          <w:szCs w:val="20"/>
          <w:lang w:eastAsia="ru-RU"/>
        </w:rPr>
        <w:t xml:space="preserve">                                     (код, наименование направления /специальности)</w:t>
      </w:r>
    </w:p>
    <w:p w:rsidR="00537662" w:rsidRPr="00537662" w:rsidRDefault="00537662" w:rsidP="00537662">
      <w:pPr>
        <w:tabs>
          <w:tab w:val="left" w:pos="4395"/>
        </w:tabs>
        <w:spacing w:after="0" w:line="240" w:lineRule="atLeast"/>
        <w:ind w:left="851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662" w:rsidRPr="00537662" w:rsidRDefault="00537662" w:rsidP="00537662">
      <w:pPr>
        <w:tabs>
          <w:tab w:val="left" w:pos="4395"/>
        </w:tabs>
        <w:spacing w:after="0" w:line="24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направленность (профиль) образовательной программы:_________________</w:t>
      </w:r>
    </w:p>
    <w:p w:rsidR="00537662" w:rsidRPr="00537662" w:rsidRDefault="00537662" w:rsidP="00537662">
      <w:pPr>
        <w:tabs>
          <w:tab w:val="left" w:pos="4395"/>
        </w:tabs>
        <w:spacing w:after="0" w:line="24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</w:t>
      </w:r>
    </w:p>
    <w:p w:rsidR="00537662" w:rsidRPr="00537662" w:rsidRDefault="00537662" w:rsidP="00537662">
      <w:pPr>
        <w:tabs>
          <w:tab w:val="left" w:pos="4395"/>
        </w:tabs>
        <w:spacing w:after="0" w:line="24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 выпускной квалификационной работы 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утверждена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приказом ректора от «____»_________________ 20___г., № ______</w:t>
      </w: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37662" w:rsidRPr="00537662" w:rsidRDefault="000D1A17" w:rsidP="00537662">
      <w:pPr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сдачи магистрантом</w:t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выполненной работы на кафедру для защиты ___________________________________________________________________</w:t>
      </w: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37662" w:rsidRPr="00537662" w:rsidRDefault="00537662" w:rsidP="00537662">
      <w:pPr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подлежащих разработке вопросов и общее направление работы </w:t>
      </w: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узловые вопросы плана и конечную цель работы)</w:t>
      </w:r>
    </w:p>
    <w:p w:rsidR="00A001A7" w:rsidRDefault="00A001A7" w:rsidP="0068293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68293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Контрольный график выполнения ВКР: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537662" w:rsidRPr="00537662" w:rsidTr="00EB004D">
        <w:tc>
          <w:tcPr>
            <w:tcW w:w="817" w:type="dxa"/>
            <w:shd w:val="clear" w:color="auto" w:fill="auto"/>
          </w:tcPr>
          <w:p w:rsidR="00537662" w:rsidRPr="00537662" w:rsidRDefault="00537662" w:rsidP="00537662">
            <w:pPr>
              <w:tabs>
                <w:tab w:val="num" w:pos="56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376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5376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5376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5752" w:type="dxa"/>
            <w:shd w:val="clear" w:color="auto" w:fill="auto"/>
          </w:tcPr>
          <w:p w:rsidR="00537662" w:rsidRPr="00537662" w:rsidRDefault="00537662" w:rsidP="00537662">
            <w:pPr>
              <w:tabs>
                <w:tab w:val="num" w:pos="56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376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структурного элемента ВКР</w:t>
            </w:r>
          </w:p>
          <w:p w:rsidR="00537662" w:rsidRPr="00537662" w:rsidRDefault="00537662" w:rsidP="00537662">
            <w:pPr>
              <w:tabs>
                <w:tab w:val="num" w:pos="56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376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(глава / раздел)</w:t>
            </w:r>
          </w:p>
        </w:tc>
        <w:tc>
          <w:tcPr>
            <w:tcW w:w="3285" w:type="dxa"/>
            <w:shd w:val="clear" w:color="auto" w:fill="auto"/>
          </w:tcPr>
          <w:p w:rsidR="00537662" w:rsidRPr="00537662" w:rsidRDefault="00537662" w:rsidP="00537662">
            <w:pPr>
              <w:tabs>
                <w:tab w:val="num" w:pos="56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376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 исполнения</w:t>
            </w:r>
          </w:p>
        </w:tc>
      </w:tr>
      <w:tr w:rsidR="00537662" w:rsidRPr="00537662" w:rsidTr="00EB004D">
        <w:tc>
          <w:tcPr>
            <w:tcW w:w="817" w:type="dxa"/>
            <w:shd w:val="clear" w:color="auto" w:fill="auto"/>
          </w:tcPr>
          <w:p w:rsidR="00537662" w:rsidRPr="00537662" w:rsidRDefault="00537662" w:rsidP="00537662">
            <w:pPr>
              <w:tabs>
                <w:tab w:val="num" w:pos="56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537662" w:rsidRPr="00537662" w:rsidRDefault="00537662" w:rsidP="00537662">
            <w:pPr>
              <w:tabs>
                <w:tab w:val="num" w:pos="56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37662" w:rsidRPr="00537662" w:rsidRDefault="00537662" w:rsidP="00537662">
            <w:pPr>
              <w:tabs>
                <w:tab w:val="num" w:pos="56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</w:tr>
      <w:tr w:rsidR="00537662" w:rsidRPr="00537662" w:rsidTr="00EB004D">
        <w:tc>
          <w:tcPr>
            <w:tcW w:w="817" w:type="dxa"/>
            <w:shd w:val="clear" w:color="auto" w:fill="auto"/>
          </w:tcPr>
          <w:p w:rsidR="00537662" w:rsidRPr="00537662" w:rsidRDefault="00537662" w:rsidP="00537662">
            <w:pPr>
              <w:tabs>
                <w:tab w:val="num" w:pos="56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537662" w:rsidRPr="00537662" w:rsidRDefault="00537662" w:rsidP="00537662">
            <w:pPr>
              <w:tabs>
                <w:tab w:val="num" w:pos="56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37662" w:rsidRPr="00537662" w:rsidRDefault="00537662" w:rsidP="00537662">
            <w:pPr>
              <w:tabs>
                <w:tab w:val="num" w:pos="56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</w:tr>
    </w:tbl>
    <w:p w:rsidR="00537662" w:rsidRPr="00537662" w:rsidRDefault="00537662" w:rsidP="00537662">
      <w:pPr>
        <w:tabs>
          <w:tab w:val="num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37662" w:rsidRPr="00537662" w:rsidRDefault="00537662" w:rsidP="00537662">
      <w:pPr>
        <w:numPr>
          <w:ilvl w:val="0"/>
          <w:numId w:val="13"/>
        </w:numPr>
        <w:tabs>
          <w:tab w:val="num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Рекомендуемый объём ВКР  ________________________</w:t>
      </w:r>
    </w:p>
    <w:p w:rsidR="00537662" w:rsidRPr="00537662" w:rsidRDefault="00537662" w:rsidP="00537662">
      <w:pPr>
        <w:tabs>
          <w:tab w:val="num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37662" w:rsidRPr="00537662" w:rsidRDefault="00537662" w:rsidP="00537662">
      <w:pPr>
        <w:numPr>
          <w:ilvl w:val="0"/>
          <w:numId w:val="13"/>
        </w:numPr>
        <w:tabs>
          <w:tab w:val="num" w:pos="0"/>
          <w:tab w:val="num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Рекомендуемые места прохождения преддипломной практики и сбора 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фактического </w:t>
      </w:r>
      <w:r w:rsidR="00E9299D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атериала_______________</w:t>
      </w:r>
      <w:r w:rsidR="00E9299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</w:p>
    <w:p w:rsidR="00537662" w:rsidRPr="00537662" w:rsidRDefault="00537662" w:rsidP="00537662">
      <w:pPr>
        <w:tabs>
          <w:tab w:val="num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</w:t>
      </w:r>
    </w:p>
    <w:p w:rsidR="00537662" w:rsidRPr="00537662" w:rsidRDefault="00537662" w:rsidP="00537662">
      <w:pPr>
        <w:tabs>
          <w:tab w:val="num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37662" w:rsidRPr="00537662" w:rsidRDefault="00537662" w:rsidP="00537662">
      <w:pPr>
        <w:numPr>
          <w:ilvl w:val="0"/>
          <w:numId w:val="13"/>
        </w:numPr>
        <w:tabs>
          <w:tab w:val="num" w:pos="0"/>
          <w:tab w:val="num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Консультанты по смежным вопросам ВКР</w:t>
      </w:r>
    </w:p>
    <w:p w:rsidR="00537662" w:rsidRPr="00537662" w:rsidRDefault="00537662" w:rsidP="00537662">
      <w:pPr>
        <w:tabs>
          <w:tab w:val="num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______________________________________________________________</w:t>
      </w:r>
    </w:p>
    <w:p w:rsidR="00537662" w:rsidRPr="00537662" w:rsidRDefault="00537662" w:rsidP="00537662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Фамилию И.О., должность, и по каким вопросам)</w:t>
      </w:r>
    </w:p>
    <w:p w:rsidR="00537662" w:rsidRPr="00537662" w:rsidRDefault="00537662" w:rsidP="00537662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537662" w:rsidRPr="00537662" w:rsidRDefault="00537662" w:rsidP="00537662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537662" w:rsidRPr="00537662" w:rsidRDefault="00537662" w:rsidP="00537662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37662" w:rsidRPr="00537662" w:rsidRDefault="00537662" w:rsidP="00537662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предоставления ВКР для проверки в системе «Антиплагиат. ВУЗ» ____</w:t>
      </w: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выдачи задания _______________________________________________</w:t>
      </w: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A001A7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уководитель ВКР</w:t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</w:t>
      </w:r>
      <w:r w:rsidR="00537662"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________________________</w:t>
      </w: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(подпись)</w:t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(Фамилия И.О.)</w:t>
      </w: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37662" w:rsidRPr="00537662" w:rsidRDefault="00537662" w:rsidP="00537662">
      <w:pPr>
        <w:keepNext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Задание принял к исполнению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</w:t>
      </w: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(подпись </w:t>
      </w:r>
      <w:r w:rsidR="00160D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магистранта</w:t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(Фамилия И.О.)</w:t>
      </w: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A7" w:rsidRDefault="00A001A7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A7" w:rsidRPr="00537662" w:rsidRDefault="00A001A7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FB" w:rsidRDefault="00CD64FB" w:rsidP="0053766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FB" w:rsidRDefault="00CD64FB" w:rsidP="0053766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FB" w:rsidRDefault="00CD64FB" w:rsidP="0053766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FB" w:rsidRDefault="00CD64FB" w:rsidP="0053766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FB" w:rsidRDefault="00CD64FB" w:rsidP="0053766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62" w:rsidRDefault="00537662" w:rsidP="0053766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CD64FB" w:rsidRPr="00CD64FB" w:rsidRDefault="00CD64FB" w:rsidP="00CD64FB">
      <w:pPr>
        <w:tabs>
          <w:tab w:val="left" w:pos="9498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64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 тему </w:t>
      </w:r>
      <w:proofErr w:type="gramStart"/>
      <w:r w:rsidRPr="00CD64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CD64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proofErr w:type="gramEnd"/>
      <w:r w:rsidRPr="00CD64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Экономические ресурсы организации и направления повышения  эффективности их использования</w:t>
      </w:r>
      <w:r w:rsidRPr="00CD64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CD64FB" w:rsidRDefault="00CD64FB" w:rsidP="00CD64FB">
      <w:pPr>
        <w:tabs>
          <w:tab w:val="left" w:pos="9498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FB" w:rsidRPr="00CD64FB" w:rsidRDefault="00CD64FB" w:rsidP="00CD64FB">
      <w:pPr>
        <w:tabs>
          <w:tab w:val="left" w:pos="9498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371"/>
        <w:gridCol w:w="617"/>
      </w:tblGrid>
      <w:tr w:rsidR="00CD64FB" w:rsidRPr="00CD64FB" w:rsidTr="00F847A0">
        <w:tc>
          <w:tcPr>
            <w:tcW w:w="9180" w:type="dxa"/>
            <w:gridSpan w:val="2"/>
          </w:tcPr>
          <w:p w:rsidR="00CD64FB" w:rsidRPr="00CD64FB" w:rsidRDefault="00CD64FB" w:rsidP="00CD64F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…………………………………………………………………….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D64FB" w:rsidRPr="00CD64FB" w:rsidTr="00F847A0">
        <w:tc>
          <w:tcPr>
            <w:tcW w:w="9180" w:type="dxa"/>
            <w:gridSpan w:val="2"/>
          </w:tcPr>
          <w:p w:rsidR="00CD64FB" w:rsidRPr="00CD64FB" w:rsidRDefault="00CD64FB" w:rsidP="00CD64F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1. ЭКОНОМИЧЕСКИЕ РЕСУРСЫ: ВИДЫ, ИСТОЧНИКИ ФОРМИРОВАНИЯ И ПОКАЗАТЕЛИ ОЦЕНКИ……………………………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D64FB" w:rsidRPr="00CD64FB" w:rsidTr="00F847A0">
        <w:tc>
          <w:tcPr>
            <w:tcW w:w="1809" w:type="dxa"/>
          </w:tcPr>
          <w:p w:rsidR="00CD64FB" w:rsidRPr="00CD64FB" w:rsidRDefault="00CD64FB" w:rsidP="00CD64F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371" w:type="dxa"/>
          </w:tcPr>
          <w:p w:rsidR="00CD64FB" w:rsidRPr="00CD64FB" w:rsidRDefault="00CD64FB" w:rsidP="00CD64F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ресурсы организации: виды и источники их формирования…………………………………………….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D64FB" w:rsidRPr="00CD64FB" w:rsidTr="00F847A0">
        <w:tc>
          <w:tcPr>
            <w:tcW w:w="1809" w:type="dxa"/>
          </w:tcPr>
          <w:p w:rsidR="00CD64FB" w:rsidRPr="00CD64FB" w:rsidRDefault="00CD64FB" w:rsidP="00CD64F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371" w:type="dxa"/>
          </w:tcPr>
          <w:p w:rsidR="00CD64FB" w:rsidRPr="00CD64FB" w:rsidRDefault="00CD64FB" w:rsidP="00CD64F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экономической эффективности использования              ресурсов, методика расчета…………………………………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D64FB" w:rsidRPr="00CD64FB" w:rsidTr="00F847A0">
        <w:tc>
          <w:tcPr>
            <w:tcW w:w="9180" w:type="dxa"/>
            <w:gridSpan w:val="2"/>
          </w:tcPr>
          <w:p w:rsidR="00CD64FB" w:rsidRPr="00CD64FB" w:rsidRDefault="00CD64FB" w:rsidP="00CD64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2. ОЦЕНКА ЭФФЕКТИВНОСТИ ИСПОЛЬЗОВАНИЯ РЕСУРСНОГО ПОТЕНЦИАЛА…………………………………………………………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D64FB" w:rsidRPr="00CD64FB" w:rsidTr="00F847A0">
        <w:tc>
          <w:tcPr>
            <w:tcW w:w="1809" w:type="dxa"/>
          </w:tcPr>
          <w:p w:rsidR="00CD64FB" w:rsidRPr="00CD64FB" w:rsidRDefault="00CD64FB" w:rsidP="00CD64F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371" w:type="dxa"/>
          </w:tcPr>
          <w:p w:rsidR="00CD64FB" w:rsidRPr="00CD64FB" w:rsidRDefault="00CD64FB" w:rsidP="00CD64FB">
            <w:pPr>
              <w:spacing w:after="0" w:line="240" w:lineRule="auto"/>
              <w:ind w:right="-57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характеристика финансово–хозяйственной деятельности………………………………………………….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D64FB" w:rsidRPr="00CD64FB" w:rsidTr="00F847A0">
        <w:tc>
          <w:tcPr>
            <w:tcW w:w="1809" w:type="dxa"/>
          </w:tcPr>
          <w:p w:rsidR="00CD64FB" w:rsidRPr="00CD64FB" w:rsidRDefault="00CD64FB" w:rsidP="00CD64F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371" w:type="dxa"/>
          </w:tcPr>
          <w:p w:rsidR="00CD64FB" w:rsidRPr="00CD64FB" w:rsidRDefault="00CD64FB" w:rsidP="00CD64F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использования основных фондов….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CD64FB" w:rsidRPr="00CD64FB" w:rsidTr="00F847A0">
        <w:tc>
          <w:tcPr>
            <w:tcW w:w="1809" w:type="dxa"/>
          </w:tcPr>
          <w:p w:rsidR="00CD64FB" w:rsidRPr="00CD64FB" w:rsidRDefault="00CD64FB" w:rsidP="00CD64F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371" w:type="dxa"/>
          </w:tcPr>
          <w:p w:rsidR="00CD64FB" w:rsidRPr="00CD64FB" w:rsidRDefault="00CD64FB" w:rsidP="00CD64F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использования оборотных средств</w:t>
            </w:r>
            <w:proofErr w:type="gramStart"/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CD64FB" w:rsidRPr="00CD64FB" w:rsidTr="00F847A0">
        <w:tc>
          <w:tcPr>
            <w:tcW w:w="1809" w:type="dxa"/>
          </w:tcPr>
          <w:p w:rsidR="00CD64FB" w:rsidRPr="00CD64FB" w:rsidRDefault="00CD64FB" w:rsidP="00CD64F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371" w:type="dxa"/>
          </w:tcPr>
          <w:p w:rsidR="00CD64FB" w:rsidRPr="00CD64FB" w:rsidRDefault="00CD64FB" w:rsidP="00CD64F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показателей эффективности использования трудового       потенциала……………………………………………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CD64FB" w:rsidRPr="00CD64FB" w:rsidTr="00F847A0">
        <w:tc>
          <w:tcPr>
            <w:tcW w:w="1809" w:type="dxa"/>
          </w:tcPr>
          <w:p w:rsidR="00CD64FB" w:rsidRPr="00CD64FB" w:rsidRDefault="00CD64FB" w:rsidP="00CD64F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7371" w:type="dxa"/>
          </w:tcPr>
          <w:p w:rsidR="00CD64FB" w:rsidRPr="00CD64FB" w:rsidRDefault="00CD64FB" w:rsidP="00CD64F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оценка эффективности использования ресурсного   потенциала……………………………………..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CD64FB" w:rsidRPr="00CD64FB" w:rsidTr="00F847A0">
        <w:tc>
          <w:tcPr>
            <w:tcW w:w="9180" w:type="dxa"/>
            <w:gridSpan w:val="2"/>
          </w:tcPr>
          <w:p w:rsidR="00CD64FB" w:rsidRPr="00CD64FB" w:rsidRDefault="00CD64FB" w:rsidP="00CD64F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3. ОСНОВНЫЕ НАПРАВЛЕНИЯ ПОВЫШЕНИЯ ЭФФЕКТИВНОСТИ ИСПОЛЬЗОВАНИЯ ЭКОНОМИЧЕСКИХ РЕСУРСОВ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CD64FB" w:rsidRPr="00CD64FB" w:rsidTr="00F847A0">
        <w:tc>
          <w:tcPr>
            <w:tcW w:w="1809" w:type="dxa"/>
          </w:tcPr>
          <w:p w:rsidR="00CD64FB" w:rsidRPr="00CD64FB" w:rsidRDefault="00CD64FB" w:rsidP="00CD64F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371" w:type="dxa"/>
          </w:tcPr>
          <w:p w:rsidR="00CD64FB" w:rsidRPr="00CD64FB" w:rsidRDefault="00CD64FB" w:rsidP="00CD64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экономических ресурсов и показателей и эффективности их использования……………………………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CD64FB" w:rsidRPr="00CD64FB" w:rsidTr="00F847A0">
        <w:tc>
          <w:tcPr>
            <w:tcW w:w="1809" w:type="dxa"/>
          </w:tcPr>
          <w:p w:rsidR="00CD64FB" w:rsidRPr="00CD64FB" w:rsidRDefault="00CD64FB" w:rsidP="00CD64F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371" w:type="dxa"/>
          </w:tcPr>
          <w:p w:rsidR="00CD64FB" w:rsidRPr="00CD64FB" w:rsidRDefault="00CD64FB" w:rsidP="00CD64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повышения эффективности использования экономических ресурсов …………………………………….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CD64FB" w:rsidRPr="00CD64FB" w:rsidTr="00F847A0">
        <w:tc>
          <w:tcPr>
            <w:tcW w:w="9180" w:type="dxa"/>
            <w:gridSpan w:val="2"/>
          </w:tcPr>
          <w:p w:rsidR="00CD64FB" w:rsidRPr="00CD64FB" w:rsidRDefault="00CD64FB" w:rsidP="00CD64F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ЗАКЛЮЧЕНИЕ………………………………………………………………..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CD64FB" w:rsidRPr="00CD64FB" w:rsidTr="00F847A0">
        <w:tc>
          <w:tcPr>
            <w:tcW w:w="9180" w:type="dxa"/>
            <w:gridSpan w:val="2"/>
          </w:tcPr>
          <w:p w:rsidR="00CD64FB" w:rsidRPr="00CD64FB" w:rsidRDefault="00CD64FB" w:rsidP="00CD64F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СТОЧНИКОВ</w:t>
            </w:r>
            <w:proofErr w:type="gramStart"/>
            <w:r w:rsidR="007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..………………………………</w:t>
            </w: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</w:t>
            </w:r>
            <w:proofErr w:type="gramEnd"/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CD64FB" w:rsidRPr="00CD64FB" w:rsidTr="00F847A0">
        <w:tc>
          <w:tcPr>
            <w:tcW w:w="9180" w:type="dxa"/>
            <w:gridSpan w:val="2"/>
          </w:tcPr>
          <w:p w:rsidR="00CD64FB" w:rsidRPr="00CD64FB" w:rsidRDefault="00CD64FB" w:rsidP="00CD64FB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 ………………………………………………………………...</w:t>
            </w:r>
          </w:p>
        </w:tc>
        <w:tc>
          <w:tcPr>
            <w:tcW w:w="617" w:type="dxa"/>
            <w:vAlign w:val="bottom"/>
          </w:tcPr>
          <w:p w:rsidR="00CD64FB" w:rsidRPr="00CD64FB" w:rsidRDefault="00CD64FB" w:rsidP="00CD64FB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</w:tbl>
    <w:p w:rsidR="00CD64FB" w:rsidRPr="00CD64FB" w:rsidRDefault="00CD64FB" w:rsidP="00CD64FB">
      <w:pPr>
        <w:tabs>
          <w:tab w:val="left" w:pos="9498"/>
        </w:tabs>
        <w:spacing w:after="0" w:line="240" w:lineRule="auto"/>
        <w:ind w:right="-58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64FB" w:rsidRPr="00CD64FB" w:rsidSect="001B4695">
          <w:pgSz w:w="11906" w:h="16838" w:code="9"/>
          <w:pgMar w:top="1134" w:right="707" w:bottom="1418" w:left="1418" w:header="0" w:footer="510" w:gutter="0"/>
          <w:cols w:space="720"/>
          <w:docGrid w:linePitch="272"/>
        </w:sectPr>
      </w:pPr>
    </w:p>
    <w:p w:rsidR="00537662" w:rsidRPr="00537662" w:rsidRDefault="00537662" w:rsidP="00537662">
      <w:pPr>
        <w:spacing w:line="360" w:lineRule="auto"/>
        <w:jc w:val="righ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Приложение 4</w:t>
      </w:r>
    </w:p>
    <w:p w:rsidR="00537662" w:rsidRPr="00537662" w:rsidRDefault="00537662" w:rsidP="00537662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 xml:space="preserve">Форма отзыва  научного руководителя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985"/>
        <w:gridCol w:w="7855"/>
      </w:tblGrid>
      <w:tr w:rsidR="00537662" w:rsidRPr="00537662" w:rsidTr="00EB004D">
        <w:tc>
          <w:tcPr>
            <w:tcW w:w="1985" w:type="dxa"/>
            <w:shd w:val="clear" w:color="auto" w:fill="auto"/>
          </w:tcPr>
          <w:p w:rsidR="00537662" w:rsidRPr="00537662" w:rsidRDefault="006247A1" w:rsidP="00537662">
            <w:pPr>
              <w:spacing w:after="0" w:line="240" w:lineRule="auto"/>
              <w:ind w:firstLine="176"/>
              <w:rPr>
                <w:rFonts w:ascii="Calibri" w:eastAsia="Calibri" w:hAnsi="Calibri" w:cs="Times New Roman"/>
                <w:sz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5825" cy="990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shd w:val="clear" w:color="auto" w:fill="auto"/>
          </w:tcPr>
          <w:p w:rsidR="00537662" w:rsidRPr="00537662" w:rsidRDefault="006247A1" w:rsidP="00537662">
            <w:pPr>
              <w:spacing w:after="0" w:line="36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537662" w:rsidRPr="00537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втономная некоммерческая образовательная организация</w:t>
            </w:r>
          </w:p>
          <w:p w:rsidR="00537662" w:rsidRPr="00537662" w:rsidRDefault="00537662" w:rsidP="00537662">
            <w:pPr>
              <w:spacing w:after="0" w:line="36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высшего образования Центросоюза Российской Федерации</w:t>
            </w:r>
          </w:p>
          <w:p w:rsidR="00537662" w:rsidRPr="00537662" w:rsidRDefault="00537662" w:rsidP="00537662">
            <w:pPr>
              <w:spacing w:after="0" w:line="360" w:lineRule="auto"/>
              <w:ind w:firstLine="176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76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</w:tc>
      </w:tr>
    </w:tbl>
    <w:p w:rsidR="00537662" w:rsidRDefault="00537662" w:rsidP="00537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ОТЗЫВ</w:t>
      </w:r>
    </w:p>
    <w:p w:rsidR="006E7843" w:rsidRPr="00537662" w:rsidRDefault="006E7843" w:rsidP="00537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7662" w:rsidRPr="00537662" w:rsidRDefault="00A001A7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уководителя о работе в период подготовки выпускной  квалификационной  раб</w:t>
      </w:r>
      <w:r w:rsidR="002911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оты </w:t>
      </w:r>
      <w:proofErr w:type="spellStart"/>
      <w:r w:rsidR="00CD28D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магистранта</w:t>
      </w:r>
      <w:r w:rsidR="00291131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CD28D8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6E7843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CD28D8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</w:t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_формы</w:t>
      </w:r>
      <w:proofErr w:type="spellEnd"/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обучения</w:t>
      </w:r>
    </w:p>
    <w:p w:rsidR="00537662" w:rsidRPr="00537662" w:rsidRDefault="00537662" w:rsidP="00537662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(очной, очно-заочной, заочной)</w:t>
      </w: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факультета</w:t>
      </w:r>
    </w:p>
    <w:p w:rsidR="00537662" w:rsidRPr="00537662" w:rsidRDefault="00537662" w:rsidP="00537662">
      <w:pPr>
        <w:spacing w:after="0" w:line="240" w:lineRule="auto"/>
        <w:ind w:left="2029"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(наименование факультета)</w:t>
      </w: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 Имя Отчество)</w:t>
      </w:r>
    </w:p>
    <w:p w:rsidR="00537662" w:rsidRPr="00537662" w:rsidRDefault="00537662" w:rsidP="00537662">
      <w:pPr>
        <w:spacing w:after="0" w:line="240" w:lineRule="atLeast"/>
        <w:ind w:left="851" w:hanging="14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37662" w:rsidRPr="00537662" w:rsidRDefault="00537662" w:rsidP="005376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Направление </w:t>
      </w:r>
      <w:proofErr w:type="spellStart"/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одготовки</w:t>
      </w:r>
      <w:proofErr w:type="spellEnd"/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______________________________________________,</w:t>
      </w:r>
    </w:p>
    <w:p w:rsidR="00537662" w:rsidRP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i/>
          <w:sz w:val="18"/>
          <w:szCs w:val="20"/>
          <w:lang w:eastAsia="ru-RU"/>
        </w:rPr>
        <w:t xml:space="preserve">                                     (код, наименование направления /специальности)</w:t>
      </w:r>
    </w:p>
    <w:p w:rsidR="00537662" w:rsidRPr="00537662" w:rsidRDefault="00537662" w:rsidP="00537662">
      <w:pPr>
        <w:tabs>
          <w:tab w:val="left" w:pos="4395"/>
        </w:tabs>
        <w:spacing w:after="0" w:line="240" w:lineRule="atLeast"/>
        <w:ind w:left="851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662" w:rsidRPr="00537662" w:rsidRDefault="00537662" w:rsidP="00A001A7">
      <w:pPr>
        <w:tabs>
          <w:tab w:val="left" w:pos="4395"/>
        </w:tabs>
        <w:spacing w:after="0" w:line="24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направленность (профиль) образовательной програ</w:t>
      </w:r>
      <w:r w:rsidR="00A001A7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мы:__________________</w:t>
      </w:r>
    </w:p>
    <w:p w:rsidR="00537662" w:rsidRPr="00537662" w:rsidRDefault="00537662" w:rsidP="0053766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 работы:___________________________________________________</w:t>
      </w:r>
    </w:p>
    <w:p w:rsidR="00537662" w:rsidRPr="00537662" w:rsidRDefault="00537662" w:rsidP="005376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  <w:r w:rsidR="00A001A7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материалах: </w:t>
      </w:r>
      <w:r w:rsidRPr="00537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</w:t>
      </w:r>
    </w:p>
    <w:p w:rsidR="00537662" w:rsidRPr="00537662" w:rsidRDefault="00537662" w:rsidP="005376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</w:t>
      </w:r>
      <w:r w:rsidR="006E78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</w:t>
      </w:r>
    </w:p>
    <w:p w:rsidR="00537662" w:rsidRP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</w:t>
      </w: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Текст Отзыва (</w:t>
      </w:r>
      <w:r w:rsidRPr="005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около 1-1,5 страниц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___________________________________________________________________</w:t>
      </w:r>
    </w:p>
    <w:p w:rsidR="00537662" w:rsidRPr="00537662" w:rsidRDefault="00537662" w:rsidP="006E7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</w:t>
      </w:r>
      <w:r w:rsidR="006E78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</w:t>
      </w:r>
      <w:r w:rsidRPr="00537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выпускной квалификационной работы </w:t>
      </w:r>
      <w:r w:rsidRPr="00537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(ученая степень, ученое звание, должность)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 Имя Отчество)</w:t>
      </w:r>
    </w:p>
    <w:p w:rsidR="00537662" w:rsidRPr="00537662" w:rsidRDefault="00537662" w:rsidP="0053766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</w:t>
      </w:r>
    </w:p>
    <w:p w:rsidR="00537662" w:rsidRPr="00537662" w:rsidRDefault="00537662" w:rsidP="0053766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(подпись)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20__ г.</w:t>
      </w: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5</w:t>
      </w:r>
    </w:p>
    <w:p w:rsidR="00537662" w:rsidRPr="00537662" w:rsidRDefault="00537662" w:rsidP="00537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Форма рецензии</w:t>
      </w:r>
    </w:p>
    <w:p w:rsidR="00537662" w:rsidRPr="00537662" w:rsidRDefault="00537662" w:rsidP="00537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РЕЦЕНЗИЯ</w:t>
      </w:r>
    </w:p>
    <w:p w:rsidR="00537662" w:rsidRP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выпускную квалификационную работу </w:t>
      </w:r>
    </w:p>
    <w:p w:rsidR="00537662" w:rsidRPr="00537662" w:rsidRDefault="006E7843" w:rsidP="0053766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магистранта </w:t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 формы обучения</w:t>
      </w:r>
    </w:p>
    <w:p w:rsidR="00537662" w:rsidRPr="00537662" w:rsidRDefault="00537662" w:rsidP="0053766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(очной, очно-заочной, заочной)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 факультета</w:t>
      </w:r>
    </w:p>
    <w:p w:rsidR="00537662" w:rsidRPr="00537662" w:rsidRDefault="00537662" w:rsidP="0053766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факультета)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</w:t>
      </w:r>
    </w:p>
    <w:p w:rsidR="00537662" w:rsidRPr="00537662" w:rsidRDefault="00537662" w:rsidP="005376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 Имя Отчество)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Направление подготовки _____________________________________,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76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(код, наименование направления /специальности)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направленность (профиль) образовательной программы:____________________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 выпускной квалификационной работы:________________________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материалах:_______________________________________________________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Текст рецензии (</w:t>
      </w:r>
      <w:r w:rsidRPr="005376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около 1-1,5 страниц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Место работы и должность рецензента</w:t>
      </w:r>
      <w:r w:rsidRPr="0053766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endnoteReference w:id="1"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_________________________________________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 Имя Отчество  рецензента)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37662" w:rsidRPr="00537662" w:rsidRDefault="00537662" w:rsidP="00537662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537662" w:rsidRPr="00537662" w:rsidRDefault="00537662" w:rsidP="0053766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 ______________ 20__ г.</w:t>
      </w: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A7" w:rsidRDefault="00A001A7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6</w:t>
      </w:r>
    </w:p>
    <w:p w:rsidR="00537662" w:rsidRPr="00537662" w:rsidRDefault="00537662" w:rsidP="00537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Форма заявления на утверждение темы</w:t>
      </w:r>
    </w:p>
    <w:p w:rsidR="00537662" w:rsidRPr="00537662" w:rsidRDefault="00537662" w:rsidP="00537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выпускной квалификационной работы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37662" w:rsidRPr="00537662" w:rsidTr="00EB004D">
        <w:trPr>
          <w:trHeight w:val="698"/>
        </w:trPr>
        <w:tc>
          <w:tcPr>
            <w:tcW w:w="4077" w:type="dxa"/>
            <w:shd w:val="clear" w:color="auto" w:fill="auto"/>
          </w:tcPr>
          <w:p w:rsidR="00537662" w:rsidRPr="00537662" w:rsidRDefault="00537662" w:rsidP="005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376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возражаю</w:t>
            </w:r>
          </w:p>
          <w:p w:rsidR="00537662" w:rsidRPr="00537662" w:rsidRDefault="00537662" w:rsidP="005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376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Заведующий кафедрой</w:t>
            </w:r>
          </w:p>
          <w:p w:rsidR="00537662" w:rsidRPr="00537662" w:rsidRDefault="00537662" w:rsidP="005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376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</w:t>
            </w:r>
            <w:proofErr w:type="spellStart"/>
            <w:r w:rsidRPr="005376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И.О.Фамилия</w:t>
            </w:r>
            <w:proofErr w:type="spellEnd"/>
          </w:p>
        </w:tc>
      </w:tr>
    </w:tbl>
    <w:p w:rsidR="00537662" w:rsidRPr="00537662" w:rsidRDefault="00537662" w:rsidP="0053766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Заведующему кафедрой ________</w:t>
      </w:r>
    </w:p>
    <w:p w:rsidR="00537662" w:rsidRPr="00537662" w:rsidRDefault="00537662" w:rsidP="0053766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537662" w:rsidRPr="00537662" w:rsidRDefault="00537662" w:rsidP="0053766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537662" w:rsidRPr="00537662" w:rsidRDefault="00537662" w:rsidP="00537662">
      <w:pPr>
        <w:spacing w:after="0" w:line="240" w:lineRule="auto"/>
        <w:ind w:left="657" w:firstLine="473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(ученая степень, ученое звание, Фамилия И.О.)</w:t>
      </w:r>
    </w:p>
    <w:p w:rsidR="00537662" w:rsidRPr="00537662" w:rsidRDefault="00537662" w:rsidP="0053766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9E0454" w:rsidP="0053766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магистранта</w:t>
      </w:r>
      <w:r w:rsidR="00537662"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</w:t>
      </w:r>
    </w:p>
    <w:p w:rsidR="00537662" w:rsidRDefault="00537662" w:rsidP="0053766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A001A7" w:rsidRPr="00537662" w:rsidRDefault="00A001A7" w:rsidP="0053766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(группа, курс, шифр)</w:t>
      </w:r>
    </w:p>
    <w:p w:rsidR="00537662" w:rsidRPr="00A001A7" w:rsidRDefault="00537662" w:rsidP="00A001A7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="00A001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 Имя Отчество)</w:t>
      </w:r>
    </w:p>
    <w:p w:rsidR="00537662" w:rsidRPr="00537662" w:rsidRDefault="009E0454" w:rsidP="009E04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0" w:name="_Toc52987207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  <w:r w:rsidR="00537662" w:rsidRPr="00537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  <w:bookmarkEnd w:id="20"/>
    </w:p>
    <w:p w:rsidR="00102CE2" w:rsidRDefault="00537662" w:rsidP="0053766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Прошу утвердить тему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выпускной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квалификационной работы: «_________________________________________________________</w:t>
      </w:r>
      <w:r w:rsidR="00102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</w:t>
      </w:r>
    </w:p>
    <w:p w:rsidR="00537662" w:rsidRPr="00537662" w:rsidRDefault="00537662" w:rsidP="0053766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материалах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(_____________________________________________________</w:t>
      </w:r>
      <w:r w:rsidR="00102CE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537662" w:rsidRPr="00537662" w:rsidRDefault="00537662" w:rsidP="00537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(форма собственности предприятия, название, город)</w:t>
      </w:r>
    </w:p>
    <w:p w:rsidR="00537662" w:rsidRPr="00537662" w:rsidRDefault="00537662" w:rsidP="005376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Назначить руководителем работы___</w:t>
      </w:r>
      <w:r w:rsidR="009E045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537662" w:rsidRPr="00537662" w:rsidRDefault="00537662" w:rsidP="0053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537662" w:rsidRPr="00537662" w:rsidRDefault="00537662" w:rsidP="00A001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(ученая степень, ученое звание, должность, Фамилия И.О.)</w:t>
      </w:r>
    </w:p>
    <w:p w:rsidR="00537662" w:rsidRPr="00537662" w:rsidRDefault="00537662" w:rsidP="0053766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 Положением о проверке ВКР на объем заимствований ознакомлен. На размещение текста ВКР в электронной библиотечной системе университета в режиме ограниченного доступа </w:t>
      </w:r>
      <w:proofErr w:type="gramStart"/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согласен</w:t>
      </w:r>
      <w:proofErr w:type="gramEnd"/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</w:t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</w:t>
      </w:r>
    </w:p>
    <w:p w:rsidR="00537662" w:rsidRPr="00537662" w:rsidRDefault="00537662" w:rsidP="0053766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руководителя)</w:t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 обучающегося)</w:t>
      </w: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537662" w:rsidRPr="00537662" w:rsidRDefault="00537662" w:rsidP="005376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______________________________</w:t>
      </w:r>
      <w:r w:rsidRPr="0053766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  <w:t>_________________________</w:t>
      </w:r>
    </w:p>
    <w:p w:rsidR="00537662" w:rsidRPr="00537662" w:rsidRDefault="00537662" w:rsidP="00537662">
      <w:pPr>
        <w:spacing w:after="0" w:line="240" w:lineRule="auto"/>
        <w:ind w:left="447" w:firstLine="99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(дата)</w:t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376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(дата)</w:t>
      </w:r>
    </w:p>
    <w:p w:rsidR="00537662" w:rsidRPr="00537662" w:rsidRDefault="00537662" w:rsidP="00537662">
      <w:pPr>
        <w:spacing w:after="0" w:line="240" w:lineRule="auto"/>
        <w:ind w:firstLine="993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03579F" w:rsidRPr="00A001A7" w:rsidRDefault="00537662" w:rsidP="00A001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1" w:name="_Toc529872078"/>
      <w:r w:rsidRPr="0053766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Контактные телефоны: __________________</w:t>
      </w:r>
      <w:bookmarkEnd w:id="21"/>
    </w:p>
    <w:sectPr w:rsidR="0003579F" w:rsidRPr="00A001A7" w:rsidSect="00630B60">
      <w:headerReference w:type="even" r:id="rId23"/>
      <w:footerReference w:type="even" r:id="rId24"/>
      <w:footerReference w:type="default" r:id="rId25"/>
      <w:pgSz w:w="11906" w:h="16838" w:code="9"/>
      <w:pgMar w:top="1134" w:right="991" w:bottom="709" w:left="1418" w:header="0" w:footer="100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23" w:rsidRDefault="00744723" w:rsidP="00537662">
      <w:pPr>
        <w:spacing w:after="0" w:line="240" w:lineRule="auto"/>
      </w:pPr>
      <w:r>
        <w:separator/>
      </w:r>
    </w:p>
  </w:endnote>
  <w:endnote w:type="continuationSeparator" w:id="0">
    <w:p w:rsidR="00744723" w:rsidRDefault="00744723" w:rsidP="00537662">
      <w:pPr>
        <w:spacing w:after="0" w:line="240" w:lineRule="auto"/>
      </w:pPr>
      <w:r>
        <w:continuationSeparator/>
      </w:r>
    </w:p>
  </w:endnote>
  <w:endnote w:id="1">
    <w:p w:rsidR="008838DD" w:rsidRDefault="008838DD" w:rsidP="00537662">
      <w:pPr>
        <w:pStyle w:val="afd"/>
        <w:spacing w:after="120"/>
        <w:rPr>
          <w:sz w:val="22"/>
          <w:szCs w:val="22"/>
        </w:rPr>
      </w:pPr>
    </w:p>
    <w:p w:rsidR="008838DD" w:rsidRDefault="008838DD" w:rsidP="00537662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38DD" w:rsidRDefault="008838DD" w:rsidP="00537662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38DD" w:rsidRDefault="008838DD" w:rsidP="00537662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38DD" w:rsidRPr="00CF328B" w:rsidRDefault="008838DD" w:rsidP="00537662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328B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7</w:t>
      </w:r>
    </w:p>
    <w:p w:rsidR="008838DD" w:rsidRDefault="008838DD" w:rsidP="00537662">
      <w:pPr>
        <w:jc w:val="center"/>
        <w:rPr>
          <w:b/>
          <w:bCs/>
          <w:color w:val="000000"/>
          <w:sz w:val="28"/>
          <w:szCs w:val="28"/>
        </w:rPr>
      </w:pPr>
    </w:p>
    <w:p w:rsidR="008838DD" w:rsidRPr="00537662" w:rsidRDefault="008838DD" w:rsidP="0053766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7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Согласие</w:t>
      </w:r>
    </w:p>
    <w:p w:rsidR="008838DD" w:rsidRPr="00291131" w:rsidRDefault="008838DD" w:rsidP="00537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размещение текста выпускной квалификационной работы обучающегося в Электронно-библиотечной системе «Гермес» </w:t>
      </w:r>
      <w:r w:rsidRPr="00291131">
        <w:rPr>
          <w:rFonts w:ascii="Times New Roman" w:hAnsi="Times New Roman" w:cs="Times New Roman"/>
          <w:sz w:val="28"/>
          <w:szCs w:val="28"/>
        </w:rPr>
        <w:t>Сибирского университета потребительской кооперации (СибУПК</w:t>
      </w:r>
      <w:r w:rsidRPr="00291131">
        <w:rPr>
          <w:rFonts w:ascii="Times New Roman" w:hAnsi="Times New Roman" w:cs="Times New Roman"/>
          <w:b/>
          <w:sz w:val="28"/>
          <w:szCs w:val="28"/>
        </w:rPr>
        <w:t>)</w:t>
      </w:r>
    </w:p>
    <w:p w:rsidR="008838DD" w:rsidRPr="00FF7755" w:rsidRDefault="008838DD" w:rsidP="00537662">
      <w:pPr>
        <w:jc w:val="center"/>
        <w:rPr>
          <w:b/>
          <w:bCs/>
          <w:color w:val="000000"/>
          <w:sz w:val="28"/>
          <w:szCs w:val="28"/>
        </w:rPr>
      </w:pPr>
    </w:p>
    <w:p w:rsidR="008838DD" w:rsidRPr="008B6087" w:rsidRDefault="008838DD" w:rsidP="00537662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087">
        <w:rPr>
          <w:rFonts w:ascii="Times New Roman" w:hAnsi="Times New Roman" w:cs="Times New Roman"/>
          <w:bCs/>
          <w:color w:val="000000"/>
          <w:sz w:val="28"/>
          <w:szCs w:val="28"/>
        </w:rPr>
        <w:t>Я, ___________________________________________________________</w:t>
      </w:r>
    </w:p>
    <w:p w:rsidR="008838DD" w:rsidRPr="008B6087" w:rsidRDefault="008838DD" w:rsidP="0053766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087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8838DD" w:rsidRPr="008B6087" w:rsidRDefault="008838DD" w:rsidP="00537662">
      <w:pPr>
        <w:pStyle w:val="aff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8B60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разрешаю </w:t>
      </w:r>
      <w:r w:rsidRPr="008B6087">
        <w:rPr>
          <w:rFonts w:ascii="Times New Roman" w:hAnsi="Times New Roman"/>
          <w:sz w:val="28"/>
          <w:szCs w:val="28"/>
        </w:rPr>
        <w:t>автономной</w:t>
      </w:r>
      <w:r w:rsidRPr="00FF7755">
        <w:rPr>
          <w:rFonts w:ascii="Times New Roman" w:hAnsi="Times New Roman"/>
          <w:sz w:val="28"/>
          <w:szCs w:val="28"/>
        </w:rPr>
        <w:t xml:space="preserve"> некоммерческой образовательной организации высшего образования Центросоюза Российской Федерации «Сибирский университет потребительской кооперации» </w:t>
      </w:r>
      <w:r>
        <w:rPr>
          <w:rFonts w:ascii="Times New Roman" w:hAnsi="Times New Roman"/>
          <w:sz w:val="28"/>
          <w:szCs w:val="28"/>
        </w:rPr>
        <w:t xml:space="preserve">(далее – Университет) </w:t>
      </w:r>
      <w:r w:rsidRPr="00FF77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безвозмездно воспроизводить и размещать (доводить до всеобщего сведения) в полном объеме и по частям написанную мною в рамках выполнения основной профессиональной </w:t>
      </w:r>
      <w:r w:rsidRPr="008B60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образовательной программы выпускную квалификационную работу (далее – ВКР) специалиста, бакалавра /магистра (нужное подчеркнуть) на тему:</w:t>
      </w:r>
      <w:proofErr w:type="gramEnd"/>
    </w:p>
    <w:p w:rsidR="008838DD" w:rsidRPr="008B6087" w:rsidRDefault="008838DD" w:rsidP="00537662">
      <w:pPr>
        <w:spacing w:before="100" w:beforeAutospacing="1" w:after="2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087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</w:t>
      </w:r>
    </w:p>
    <w:p w:rsidR="008838DD" w:rsidRPr="008B6087" w:rsidRDefault="008838DD" w:rsidP="00537662">
      <w:pPr>
        <w:spacing w:before="100" w:beforeAutospacing="1" w:after="2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087">
        <w:rPr>
          <w:rFonts w:ascii="Times New Roman" w:hAnsi="Times New Roman" w:cs="Times New Roman"/>
          <w:bCs/>
          <w:color w:val="000000"/>
          <w:sz w:val="28"/>
          <w:szCs w:val="28"/>
        </w:rPr>
        <w:t>в сети Интернет в Электронно-библиотечной системе «Гермес» Университета, таким образом, чтобы любое лицо могло получить доступ к ВКР из любого места и в любое время по собственному выбору, в течение всего срока хранения ВКР, определяемого номенклатурой дел кафедры.</w:t>
      </w:r>
    </w:p>
    <w:p w:rsidR="008838DD" w:rsidRPr="008B6087" w:rsidRDefault="008838DD" w:rsidP="00537662">
      <w:pPr>
        <w:spacing w:before="100" w:beforeAutospacing="1" w:after="2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087">
        <w:rPr>
          <w:rFonts w:ascii="Times New Roman" w:hAnsi="Times New Roman" w:cs="Times New Roman"/>
          <w:bCs/>
          <w:color w:val="000000"/>
          <w:sz w:val="28"/>
          <w:szCs w:val="28"/>
        </w:rPr>
        <w:t>Я подтверждаю, что ВКР написана мною лично, в соответствии с правилами академической этики и не нарушает интеллектуальных прав других лиц.</w:t>
      </w:r>
    </w:p>
    <w:p w:rsidR="008838DD" w:rsidRPr="008B6087" w:rsidRDefault="008838DD" w:rsidP="00537662">
      <w:pPr>
        <w:spacing w:before="100" w:beforeAutospacing="1" w:after="2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087">
        <w:rPr>
          <w:rFonts w:ascii="Times New Roman" w:hAnsi="Times New Roman" w:cs="Times New Roman"/>
          <w:bCs/>
          <w:color w:val="000000"/>
          <w:sz w:val="28"/>
          <w:szCs w:val="28"/>
        </w:rPr>
        <w:t>«___»____________20__г.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8B60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___________________________________________ </w:t>
      </w:r>
    </w:p>
    <w:p w:rsidR="008838DD" w:rsidRPr="008B6087" w:rsidRDefault="008838DD" w:rsidP="0053766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</w:pPr>
      <w:r w:rsidRPr="008B6087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Подпись                                                           Ф.И.О. полностью </w:t>
      </w:r>
    </w:p>
    <w:p w:rsidR="008838DD" w:rsidRPr="008B6087" w:rsidRDefault="008838DD" w:rsidP="00537662">
      <w:pPr>
        <w:pStyle w:val="afd"/>
        <w:rPr>
          <w:sz w:val="22"/>
          <w:szCs w:val="22"/>
        </w:rPr>
      </w:pPr>
    </w:p>
    <w:p w:rsidR="008838DD" w:rsidRPr="003E2B04" w:rsidRDefault="008838DD" w:rsidP="00537662">
      <w:pPr>
        <w:pStyle w:val="afd"/>
        <w:spacing w:after="120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DD" w:rsidRDefault="008838DD" w:rsidP="00EB004D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38DD" w:rsidRDefault="008838DD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DD" w:rsidRDefault="008838D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728E8">
      <w:rPr>
        <w:noProof/>
      </w:rPr>
      <w:t>52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23" w:rsidRDefault="00744723" w:rsidP="00537662">
      <w:pPr>
        <w:spacing w:after="0" w:line="240" w:lineRule="auto"/>
      </w:pPr>
      <w:r>
        <w:separator/>
      </w:r>
    </w:p>
  </w:footnote>
  <w:footnote w:type="continuationSeparator" w:id="0">
    <w:p w:rsidR="00744723" w:rsidRDefault="00744723" w:rsidP="0053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DD" w:rsidRDefault="008838D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38DD" w:rsidRDefault="008838D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2CA"/>
    <w:multiLevelType w:val="hybridMultilevel"/>
    <w:tmpl w:val="FC04B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2008"/>
    <w:multiLevelType w:val="hybridMultilevel"/>
    <w:tmpl w:val="B0C023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AA0BA9"/>
    <w:multiLevelType w:val="hybridMultilevel"/>
    <w:tmpl w:val="FC04B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D719E"/>
    <w:multiLevelType w:val="hybridMultilevel"/>
    <w:tmpl w:val="A6A483B2"/>
    <w:lvl w:ilvl="0" w:tplc="CFCA24F8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B11197D"/>
    <w:multiLevelType w:val="hybridMultilevel"/>
    <w:tmpl w:val="2E36574C"/>
    <w:lvl w:ilvl="0" w:tplc="23D273C8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77F2C"/>
    <w:multiLevelType w:val="hybridMultilevel"/>
    <w:tmpl w:val="2D3E31CC"/>
    <w:lvl w:ilvl="0" w:tplc="23D273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66E5D"/>
    <w:multiLevelType w:val="hybridMultilevel"/>
    <w:tmpl w:val="4C86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12442"/>
    <w:multiLevelType w:val="hybridMultilevel"/>
    <w:tmpl w:val="6AC6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E14E5"/>
    <w:multiLevelType w:val="hybridMultilevel"/>
    <w:tmpl w:val="1830288A"/>
    <w:lvl w:ilvl="0" w:tplc="6F20BF64">
      <w:start w:val="32"/>
      <w:numFmt w:val="decimal"/>
      <w:lvlText w:val="%1."/>
      <w:lvlJc w:val="left"/>
      <w:pPr>
        <w:ind w:left="1085" w:hanging="37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AA69A7"/>
    <w:multiLevelType w:val="hybridMultilevel"/>
    <w:tmpl w:val="E4260F34"/>
    <w:lvl w:ilvl="0" w:tplc="AE987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B5E95"/>
    <w:multiLevelType w:val="hybridMultilevel"/>
    <w:tmpl w:val="3EDCE3B6"/>
    <w:lvl w:ilvl="0" w:tplc="4FD4EB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E775A"/>
    <w:multiLevelType w:val="hybridMultilevel"/>
    <w:tmpl w:val="FC04B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22CCF"/>
    <w:multiLevelType w:val="hybridMultilevel"/>
    <w:tmpl w:val="572EF716"/>
    <w:lvl w:ilvl="0" w:tplc="E29C33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50C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CC50B17"/>
    <w:multiLevelType w:val="hybridMultilevel"/>
    <w:tmpl w:val="4344E0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CD168F2"/>
    <w:multiLevelType w:val="multilevel"/>
    <w:tmpl w:val="A6466D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D8965C4"/>
    <w:multiLevelType w:val="hybridMultilevel"/>
    <w:tmpl w:val="CC4A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10DF0"/>
    <w:multiLevelType w:val="hybridMultilevel"/>
    <w:tmpl w:val="9356D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A80DA7"/>
    <w:multiLevelType w:val="hybridMultilevel"/>
    <w:tmpl w:val="C2A4B702"/>
    <w:lvl w:ilvl="0" w:tplc="2F181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410CC"/>
    <w:multiLevelType w:val="hybridMultilevel"/>
    <w:tmpl w:val="42A2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60823"/>
    <w:multiLevelType w:val="hybridMultilevel"/>
    <w:tmpl w:val="BFA0D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F0773"/>
    <w:multiLevelType w:val="hybridMultilevel"/>
    <w:tmpl w:val="00C249B4"/>
    <w:lvl w:ilvl="0" w:tplc="23D27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3011B"/>
    <w:multiLevelType w:val="hybridMultilevel"/>
    <w:tmpl w:val="1A40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B1A76"/>
    <w:multiLevelType w:val="hybridMultilevel"/>
    <w:tmpl w:val="C9BA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100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8A34B0"/>
    <w:multiLevelType w:val="multilevel"/>
    <w:tmpl w:val="F64ED0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6">
    <w:nsid w:val="4BBC3646"/>
    <w:multiLevelType w:val="hybridMultilevel"/>
    <w:tmpl w:val="B33804DA"/>
    <w:lvl w:ilvl="0" w:tplc="E29C3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E559E"/>
    <w:multiLevelType w:val="hybridMultilevel"/>
    <w:tmpl w:val="C59ED160"/>
    <w:lvl w:ilvl="0" w:tplc="11B6D998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812FDB"/>
    <w:multiLevelType w:val="hybridMultilevel"/>
    <w:tmpl w:val="54B659B4"/>
    <w:lvl w:ilvl="0" w:tplc="11B6D998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8B7C24"/>
    <w:multiLevelType w:val="hybridMultilevel"/>
    <w:tmpl w:val="6E201A22"/>
    <w:lvl w:ilvl="0" w:tplc="4A2280C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4848B5"/>
    <w:multiLevelType w:val="hybridMultilevel"/>
    <w:tmpl w:val="22660640"/>
    <w:lvl w:ilvl="0" w:tplc="F7DE86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A6A6D03"/>
    <w:multiLevelType w:val="hybridMultilevel"/>
    <w:tmpl w:val="D49CF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3F2859"/>
    <w:multiLevelType w:val="hybridMultilevel"/>
    <w:tmpl w:val="2FD43BE2"/>
    <w:lvl w:ilvl="0" w:tplc="11B6D998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634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4FB38F2"/>
    <w:multiLevelType w:val="hybridMultilevel"/>
    <w:tmpl w:val="466C2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8F5933"/>
    <w:multiLevelType w:val="multilevel"/>
    <w:tmpl w:val="9EE66E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6CFA761C"/>
    <w:multiLevelType w:val="hybridMultilevel"/>
    <w:tmpl w:val="B0C023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E0A49AF"/>
    <w:multiLevelType w:val="hybridMultilevel"/>
    <w:tmpl w:val="4ADAF6A8"/>
    <w:lvl w:ilvl="0" w:tplc="36F6CF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0587B"/>
    <w:multiLevelType w:val="hybridMultilevel"/>
    <w:tmpl w:val="478425B2"/>
    <w:lvl w:ilvl="0" w:tplc="11B6D998">
      <w:start w:val="1"/>
      <w:numFmt w:val="bullet"/>
      <w:lvlText w:val="-"/>
      <w:lvlJc w:val="left"/>
      <w:pPr>
        <w:ind w:left="121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BB1F90"/>
    <w:multiLevelType w:val="hybridMultilevel"/>
    <w:tmpl w:val="1F7EAE4A"/>
    <w:lvl w:ilvl="0" w:tplc="11B6D998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327C64"/>
    <w:multiLevelType w:val="hybridMultilevel"/>
    <w:tmpl w:val="FD7AF92C"/>
    <w:lvl w:ilvl="0" w:tplc="99E0927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5CF5BD9"/>
    <w:multiLevelType w:val="multilevel"/>
    <w:tmpl w:val="6C7AE17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85" w:hanging="127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15" w:hanging="127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75" w:hanging="127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i w:val="0"/>
      </w:rPr>
    </w:lvl>
  </w:abstractNum>
  <w:abstractNum w:abstractNumId="42">
    <w:nsid w:val="76C1283C"/>
    <w:multiLevelType w:val="hybridMultilevel"/>
    <w:tmpl w:val="71B2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F7285"/>
    <w:multiLevelType w:val="hybridMultilevel"/>
    <w:tmpl w:val="5052CF0E"/>
    <w:lvl w:ilvl="0" w:tplc="9656E8B4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18"/>
  </w:num>
  <w:num w:numId="4">
    <w:abstractNumId w:val="30"/>
  </w:num>
  <w:num w:numId="5">
    <w:abstractNumId w:val="38"/>
  </w:num>
  <w:num w:numId="6">
    <w:abstractNumId w:val="28"/>
  </w:num>
  <w:num w:numId="7">
    <w:abstractNumId w:val="32"/>
  </w:num>
  <w:num w:numId="8">
    <w:abstractNumId w:val="15"/>
  </w:num>
  <w:num w:numId="9">
    <w:abstractNumId w:val="14"/>
  </w:num>
  <w:num w:numId="10">
    <w:abstractNumId w:val="31"/>
  </w:num>
  <w:num w:numId="11">
    <w:abstractNumId w:val="29"/>
  </w:num>
  <w:num w:numId="12">
    <w:abstractNumId w:val="35"/>
  </w:num>
  <w:num w:numId="13">
    <w:abstractNumId w:val="33"/>
  </w:num>
  <w:num w:numId="14">
    <w:abstractNumId w:val="13"/>
  </w:num>
  <w:num w:numId="15">
    <w:abstractNumId w:val="24"/>
  </w:num>
  <w:num w:numId="16">
    <w:abstractNumId w:val="27"/>
  </w:num>
  <w:num w:numId="17">
    <w:abstractNumId w:val="39"/>
  </w:num>
  <w:num w:numId="18">
    <w:abstractNumId w:val="20"/>
  </w:num>
  <w:num w:numId="19">
    <w:abstractNumId w:val="19"/>
  </w:num>
  <w:num w:numId="20">
    <w:abstractNumId w:val="9"/>
  </w:num>
  <w:num w:numId="21">
    <w:abstractNumId w:val="5"/>
  </w:num>
  <w:num w:numId="22">
    <w:abstractNumId w:val="43"/>
  </w:num>
  <w:num w:numId="23">
    <w:abstractNumId w:val="4"/>
  </w:num>
  <w:num w:numId="24">
    <w:abstractNumId w:val="25"/>
  </w:num>
  <w:num w:numId="25">
    <w:abstractNumId w:val="23"/>
  </w:num>
  <w:num w:numId="26">
    <w:abstractNumId w:val="26"/>
  </w:num>
  <w:num w:numId="27">
    <w:abstractNumId w:val="41"/>
  </w:num>
  <w:num w:numId="28">
    <w:abstractNumId w:val="10"/>
  </w:num>
  <w:num w:numId="29">
    <w:abstractNumId w:val="21"/>
  </w:num>
  <w:num w:numId="30">
    <w:abstractNumId w:val="42"/>
  </w:num>
  <w:num w:numId="31">
    <w:abstractNumId w:val="34"/>
  </w:num>
  <w:num w:numId="32">
    <w:abstractNumId w:val="17"/>
  </w:num>
  <w:num w:numId="33">
    <w:abstractNumId w:val="4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0"/>
  </w:num>
  <w:num w:numId="37">
    <w:abstractNumId w:val="11"/>
  </w:num>
  <w:num w:numId="38">
    <w:abstractNumId w:val="2"/>
  </w:num>
  <w:num w:numId="39">
    <w:abstractNumId w:val="16"/>
  </w:num>
  <w:num w:numId="40">
    <w:abstractNumId w:val="6"/>
  </w:num>
  <w:num w:numId="41">
    <w:abstractNumId w:val="36"/>
  </w:num>
  <w:num w:numId="42">
    <w:abstractNumId w:val="1"/>
  </w:num>
  <w:num w:numId="43">
    <w:abstractNumId w:val="7"/>
  </w:num>
  <w:num w:numId="44">
    <w:abstractNumId w:val="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A6"/>
    <w:rsid w:val="00003590"/>
    <w:rsid w:val="00021E62"/>
    <w:rsid w:val="0003579F"/>
    <w:rsid w:val="00061307"/>
    <w:rsid w:val="0007207B"/>
    <w:rsid w:val="0008104E"/>
    <w:rsid w:val="000A0DC8"/>
    <w:rsid w:val="000A1939"/>
    <w:rsid w:val="000C3B0B"/>
    <w:rsid w:val="000D1A17"/>
    <w:rsid w:val="000F0777"/>
    <w:rsid w:val="000F0C47"/>
    <w:rsid w:val="00102CE2"/>
    <w:rsid w:val="00124067"/>
    <w:rsid w:val="001251B6"/>
    <w:rsid w:val="0016066E"/>
    <w:rsid w:val="00160D6F"/>
    <w:rsid w:val="00162F18"/>
    <w:rsid w:val="00162F3A"/>
    <w:rsid w:val="001701CC"/>
    <w:rsid w:val="00171568"/>
    <w:rsid w:val="001A0121"/>
    <w:rsid w:val="001A47AA"/>
    <w:rsid w:val="001B3B79"/>
    <w:rsid w:val="001B4695"/>
    <w:rsid w:val="001B520E"/>
    <w:rsid w:val="001B61D2"/>
    <w:rsid w:val="001B641F"/>
    <w:rsid w:val="00215C2E"/>
    <w:rsid w:val="00224A61"/>
    <w:rsid w:val="002269F4"/>
    <w:rsid w:val="002551AB"/>
    <w:rsid w:val="00260CF8"/>
    <w:rsid w:val="00291131"/>
    <w:rsid w:val="00293FC7"/>
    <w:rsid w:val="002964F7"/>
    <w:rsid w:val="00297380"/>
    <w:rsid w:val="002A331F"/>
    <w:rsid w:val="002A565D"/>
    <w:rsid w:val="002B7D23"/>
    <w:rsid w:val="002C4925"/>
    <w:rsid w:val="002F46DD"/>
    <w:rsid w:val="00343FE8"/>
    <w:rsid w:val="00377895"/>
    <w:rsid w:val="003A2486"/>
    <w:rsid w:val="003A7FBF"/>
    <w:rsid w:val="003C1790"/>
    <w:rsid w:val="003D3565"/>
    <w:rsid w:val="003E52B4"/>
    <w:rsid w:val="00425F2C"/>
    <w:rsid w:val="00442B2D"/>
    <w:rsid w:val="004462DB"/>
    <w:rsid w:val="0045775D"/>
    <w:rsid w:val="004A3FAA"/>
    <w:rsid w:val="004C036E"/>
    <w:rsid w:val="004C338D"/>
    <w:rsid w:val="005142BD"/>
    <w:rsid w:val="00516E65"/>
    <w:rsid w:val="00517A0D"/>
    <w:rsid w:val="00535100"/>
    <w:rsid w:val="00537662"/>
    <w:rsid w:val="0054081E"/>
    <w:rsid w:val="00542D43"/>
    <w:rsid w:val="005439B6"/>
    <w:rsid w:val="0054464B"/>
    <w:rsid w:val="00555649"/>
    <w:rsid w:val="00557543"/>
    <w:rsid w:val="00573099"/>
    <w:rsid w:val="00590353"/>
    <w:rsid w:val="00597DDD"/>
    <w:rsid w:val="005A00E8"/>
    <w:rsid w:val="005A779D"/>
    <w:rsid w:val="005C5CB0"/>
    <w:rsid w:val="005E5C8F"/>
    <w:rsid w:val="005F01C3"/>
    <w:rsid w:val="006247A1"/>
    <w:rsid w:val="00630B60"/>
    <w:rsid w:val="0066085A"/>
    <w:rsid w:val="0068293D"/>
    <w:rsid w:val="00682CC5"/>
    <w:rsid w:val="006B6C9B"/>
    <w:rsid w:val="006C67D6"/>
    <w:rsid w:val="006C76C4"/>
    <w:rsid w:val="006D32C2"/>
    <w:rsid w:val="006D4710"/>
    <w:rsid w:val="006E7843"/>
    <w:rsid w:val="006F28C4"/>
    <w:rsid w:val="00727AED"/>
    <w:rsid w:val="00740183"/>
    <w:rsid w:val="007422EB"/>
    <w:rsid w:val="00744178"/>
    <w:rsid w:val="00744723"/>
    <w:rsid w:val="00750F75"/>
    <w:rsid w:val="007826D3"/>
    <w:rsid w:val="0078632D"/>
    <w:rsid w:val="007B1565"/>
    <w:rsid w:val="007B5895"/>
    <w:rsid w:val="007C2E8C"/>
    <w:rsid w:val="007C5C16"/>
    <w:rsid w:val="007D1727"/>
    <w:rsid w:val="007F688B"/>
    <w:rsid w:val="00806C23"/>
    <w:rsid w:val="008253A6"/>
    <w:rsid w:val="00830FEA"/>
    <w:rsid w:val="008353E1"/>
    <w:rsid w:val="00856E10"/>
    <w:rsid w:val="00873A40"/>
    <w:rsid w:val="008838DD"/>
    <w:rsid w:val="00883E17"/>
    <w:rsid w:val="008A4551"/>
    <w:rsid w:val="008B6087"/>
    <w:rsid w:val="008C0135"/>
    <w:rsid w:val="008C3454"/>
    <w:rsid w:val="00902115"/>
    <w:rsid w:val="00904CA4"/>
    <w:rsid w:val="00905C79"/>
    <w:rsid w:val="009244C0"/>
    <w:rsid w:val="00932919"/>
    <w:rsid w:val="00933926"/>
    <w:rsid w:val="0094073B"/>
    <w:rsid w:val="00976871"/>
    <w:rsid w:val="009A1560"/>
    <w:rsid w:val="009A35AD"/>
    <w:rsid w:val="009B14C9"/>
    <w:rsid w:val="009B20FD"/>
    <w:rsid w:val="009C011E"/>
    <w:rsid w:val="009D2BB4"/>
    <w:rsid w:val="009E0454"/>
    <w:rsid w:val="00A001A7"/>
    <w:rsid w:val="00A067A1"/>
    <w:rsid w:val="00A34BA6"/>
    <w:rsid w:val="00A37002"/>
    <w:rsid w:val="00AB3381"/>
    <w:rsid w:val="00B16212"/>
    <w:rsid w:val="00B17F6E"/>
    <w:rsid w:val="00B47FA6"/>
    <w:rsid w:val="00B7344F"/>
    <w:rsid w:val="00BF28D8"/>
    <w:rsid w:val="00C0337E"/>
    <w:rsid w:val="00C06F7B"/>
    <w:rsid w:val="00C10F42"/>
    <w:rsid w:val="00C30476"/>
    <w:rsid w:val="00C33861"/>
    <w:rsid w:val="00C44D72"/>
    <w:rsid w:val="00C631EA"/>
    <w:rsid w:val="00C64073"/>
    <w:rsid w:val="00CA5B37"/>
    <w:rsid w:val="00CB25D2"/>
    <w:rsid w:val="00CC079E"/>
    <w:rsid w:val="00CD24C2"/>
    <w:rsid w:val="00CD28D8"/>
    <w:rsid w:val="00CD37D7"/>
    <w:rsid w:val="00CD4284"/>
    <w:rsid w:val="00CD64FB"/>
    <w:rsid w:val="00CF328B"/>
    <w:rsid w:val="00D22B9E"/>
    <w:rsid w:val="00D31D26"/>
    <w:rsid w:val="00D44D38"/>
    <w:rsid w:val="00D5482B"/>
    <w:rsid w:val="00D6466D"/>
    <w:rsid w:val="00D71188"/>
    <w:rsid w:val="00D72C96"/>
    <w:rsid w:val="00D74A41"/>
    <w:rsid w:val="00D76D1E"/>
    <w:rsid w:val="00D80E46"/>
    <w:rsid w:val="00DB0498"/>
    <w:rsid w:val="00DC49C0"/>
    <w:rsid w:val="00DF291F"/>
    <w:rsid w:val="00E1384C"/>
    <w:rsid w:val="00E538EB"/>
    <w:rsid w:val="00E56F91"/>
    <w:rsid w:val="00E66F9C"/>
    <w:rsid w:val="00E728E8"/>
    <w:rsid w:val="00E8265C"/>
    <w:rsid w:val="00E9299D"/>
    <w:rsid w:val="00E9521D"/>
    <w:rsid w:val="00E953E6"/>
    <w:rsid w:val="00EB004D"/>
    <w:rsid w:val="00EB41B7"/>
    <w:rsid w:val="00EC254E"/>
    <w:rsid w:val="00EE414C"/>
    <w:rsid w:val="00F14C4E"/>
    <w:rsid w:val="00F215A9"/>
    <w:rsid w:val="00F25F07"/>
    <w:rsid w:val="00F51DCE"/>
    <w:rsid w:val="00F554AC"/>
    <w:rsid w:val="00F61868"/>
    <w:rsid w:val="00F6338E"/>
    <w:rsid w:val="00F66100"/>
    <w:rsid w:val="00F847A0"/>
    <w:rsid w:val="00F907D1"/>
    <w:rsid w:val="00F9511A"/>
    <w:rsid w:val="00F95201"/>
    <w:rsid w:val="00FB6225"/>
    <w:rsid w:val="00FC4A0E"/>
    <w:rsid w:val="00FD496C"/>
    <w:rsid w:val="00F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9D"/>
  </w:style>
  <w:style w:type="paragraph" w:styleId="1">
    <w:name w:val="heading 1"/>
    <w:basedOn w:val="a"/>
    <w:next w:val="a"/>
    <w:link w:val="10"/>
    <w:qFormat/>
    <w:rsid w:val="00537662"/>
    <w:pPr>
      <w:keepNext/>
      <w:spacing w:after="0" w:line="240" w:lineRule="auto"/>
      <w:ind w:right="-766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76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766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3766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3766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7662"/>
    <w:pPr>
      <w:keepNext/>
      <w:spacing w:after="0" w:line="240" w:lineRule="auto"/>
      <w:ind w:left="142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37662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37662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napToGrid w:val="0"/>
      <w:sz w:val="32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537662"/>
    <w:pPr>
      <w:keepNext/>
      <w:widowControl w:val="0"/>
      <w:spacing w:after="0" w:line="240" w:lineRule="auto"/>
      <w:ind w:firstLine="3261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3766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7662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766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7662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37662"/>
    <w:rPr>
      <w:rFonts w:ascii="Times New Roman" w:eastAsia="Times New Roman" w:hAnsi="Times New Roman" w:cs="Times New Roman"/>
      <w:b/>
      <w:snapToGrid w:val="0"/>
      <w:sz w:val="32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537662"/>
  </w:style>
  <w:style w:type="paragraph" w:styleId="a3">
    <w:name w:val="Block Text"/>
    <w:basedOn w:val="a"/>
    <w:rsid w:val="00537662"/>
    <w:pPr>
      <w:spacing w:after="0" w:line="240" w:lineRule="auto"/>
      <w:ind w:left="-567" w:right="-99" w:firstLine="56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 Indent"/>
    <w:basedOn w:val="a"/>
    <w:link w:val="a5"/>
    <w:rsid w:val="00537662"/>
    <w:pPr>
      <w:spacing w:after="0" w:line="240" w:lineRule="auto"/>
      <w:ind w:left="-426" w:firstLine="56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rsid w:val="00537662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Document Map"/>
    <w:basedOn w:val="a"/>
    <w:link w:val="a7"/>
    <w:semiHidden/>
    <w:rsid w:val="0053766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53766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rsid w:val="005376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37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37662"/>
  </w:style>
  <w:style w:type="paragraph" w:styleId="ab">
    <w:name w:val="Body Text"/>
    <w:basedOn w:val="a"/>
    <w:link w:val="ac"/>
    <w:rsid w:val="0053766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Indent 3"/>
    <w:basedOn w:val="a"/>
    <w:link w:val="32"/>
    <w:rsid w:val="00537662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537662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d">
    <w:name w:val="footer"/>
    <w:basedOn w:val="a"/>
    <w:link w:val="ae"/>
    <w:uiPriority w:val="99"/>
    <w:rsid w:val="005376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37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53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37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53766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537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2">
    <w:name w:val="Balloon Text"/>
    <w:basedOn w:val="a"/>
    <w:link w:val="af3"/>
    <w:rsid w:val="0053766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537662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4">
    <w:name w:val="Table Grid"/>
    <w:basedOn w:val="a1"/>
    <w:uiPriority w:val="59"/>
    <w:rsid w:val="0053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link w:val="af6"/>
    <w:qFormat/>
    <w:rsid w:val="005376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5376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eading2">
    <w:name w:val="heading 2 Знак"/>
    <w:basedOn w:val="a"/>
    <w:next w:val="a"/>
    <w:rsid w:val="00537662"/>
    <w:pPr>
      <w:keepNext/>
      <w:widowControl w:val="0"/>
      <w:spacing w:after="0" w:line="360" w:lineRule="auto"/>
      <w:ind w:left="260" w:right="1000"/>
      <w:jc w:val="center"/>
      <w:outlineLvl w:val="1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16">
    <w:name w:val="s_16"/>
    <w:basedOn w:val="a"/>
    <w:rsid w:val="0053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3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rsid w:val="00537662"/>
    <w:rPr>
      <w:color w:val="0000FF"/>
      <w:u w:val="single"/>
    </w:rPr>
  </w:style>
  <w:style w:type="character" w:customStyle="1" w:styleId="highlightselected">
    <w:name w:val="highlight selected"/>
    <w:basedOn w:val="a0"/>
    <w:rsid w:val="00537662"/>
  </w:style>
  <w:style w:type="paragraph" w:customStyle="1" w:styleId="formattexttopleveltext">
    <w:name w:val="formattext topleveltext"/>
    <w:basedOn w:val="a"/>
    <w:rsid w:val="0053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nhideWhenUsed/>
    <w:rsid w:val="005376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beginselected">
    <w:name w:val="highlight begin selected"/>
    <w:basedOn w:val="a0"/>
    <w:rsid w:val="00537662"/>
  </w:style>
  <w:style w:type="character" w:customStyle="1" w:styleId="highlightendselected">
    <w:name w:val="highlight end selected"/>
    <w:basedOn w:val="a0"/>
    <w:rsid w:val="00537662"/>
  </w:style>
  <w:style w:type="paragraph" w:customStyle="1" w:styleId="formattext">
    <w:name w:val="formattext"/>
    <w:basedOn w:val="a"/>
    <w:rsid w:val="0053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"/>
    <w:basedOn w:val="a"/>
    <w:rsid w:val="005376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5376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37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537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b">
    <w:name w:val="Strong"/>
    <w:uiPriority w:val="22"/>
    <w:qFormat/>
    <w:rsid w:val="00537662"/>
    <w:rPr>
      <w:b/>
      <w:bCs/>
    </w:rPr>
  </w:style>
  <w:style w:type="paragraph" w:customStyle="1" w:styleId="12">
    <w:name w:val="Знак Знак Знак1 Знак Знак Знак2 Знак"/>
    <w:basedOn w:val="a"/>
    <w:autoRedefine/>
    <w:rsid w:val="00537662"/>
    <w:pPr>
      <w:widowControl w:val="0"/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customStyle="1" w:styleId="Normal">
    <w:name w:val="Normal Знак"/>
    <w:rsid w:val="0053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537662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13">
    <w:name w:val="Абзац списка1"/>
    <w:basedOn w:val="a"/>
    <w:rsid w:val="0053766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c">
    <w:name w:val="Emphasis"/>
    <w:qFormat/>
    <w:rsid w:val="00537662"/>
    <w:rPr>
      <w:i/>
      <w:iCs/>
    </w:rPr>
  </w:style>
  <w:style w:type="paragraph" w:customStyle="1" w:styleId="Style10">
    <w:name w:val="Style10"/>
    <w:basedOn w:val="a"/>
    <w:rsid w:val="00537662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5376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53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f4"/>
    <w:uiPriority w:val="59"/>
    <w:rsid w:val="005376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4"/>
    <w:uiPriority w:val="59"/>
    <w:rsid w:val="005376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4"/>
    <w:uiPriority w:val="59"/>
    <w:rsid w:val="005376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rsid w:val="0053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537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537662"/>
    <w:rPr>
      <w:vertAlign w:val="superscript"/>
    </w:rPr>
  </w:style>
  <w:style w:type="paragraph" w:styleId="aff0">
    <w:name w:val="No Spacing"/>
    <w:uiPriority w:val="1"/>
    <w:qFormat/>
    <w:rsid w:val="005376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9D"/>
  </w:style>
  <w:style w:type="paragraph" w:styleId="1">
    <w:name w:val="heading 1"/>
    <w:basedOn w:val="a"/>
    <w:next w:val="a"/>
    <w:link w:val="10"/>
    <w:qFormat/>
    <w:rsid w:val="00537662"/>
    <w:pPr>
      <w:keepNext/>
      <w:spacing w:after="0" w:line="240" w:lineRule="auto"/>
      <w:ind w:right="-766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76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766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3766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3766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7662"/>
    <w:pPr>
      <w:keepNext/>
      <w:spacing w:after="0" w:line="240" w:lineRule="auto"/>
      <w:ind w:left="142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37662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37662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napToGrid w:val="0"/>
      <w:sz w:val="32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537662"/>
    <w:pPr>
      <w:keepNext/>
      <w:widowControl w:val="0"/>
      <w:spacing w:after="0" w:line="240" w:lineRule="auto"/>
      <w:ind w:firstLine="3261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3766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7662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766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7662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37662"/>
    <w:rPr>
      <w:rFonts w:ascii="Times New Roman" w:eastAsia="Times New Roman" w:hAnsi="Times New Roman" w:cs="Times New Roman"/>
      <w:b/>
      <w:snapToGrid w:val="0"/>
      <w:sz w:val="32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537662"/>
  </w:style>
  <w:style w:type="paragraph" w:styleId="a3">
    <w:name w:val="Block Text"/>
    <w:basedOn w:val="a"/>
    <w:rsid w:val="00537662"/>
    <w:pPr>
      <w:spacing w:after="0" w:line="240" w:lineRule="auto"/>
      <w:ind w:left="-567" w:right="-99" w:firstLine="56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 Indent"/>
    <w:basedOn w:val="a"/>
    <w:link w:val="a5"/>
    <w:rsid w:val="00537662"/>
    <w:pPr>
      <w:spacing w:after="0" w:line="240" w:lineRule="auto"/>
      <w:ind w:left="-426" w:firstLine="56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rsid w:val="00537662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Document Map"/>
    <w:basedOn w:val="a"/>
    <w:link w:val="a7"/>
    <w:semiHidden/>
    <w:rsid w:val="0053766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53766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rsid w:val="005376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37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37662"/>
  </w:style>
  <w:style w:type="paragraph" w:styleId="ab">
    <w:name w:val="Body Text"/>
    <w:basedOn w:val="a"/>
    <w:link w:val="ac"/>
    <w:rsid w:val="0053766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3766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Indent 3"/>
    <w:basedOn w:val="a"/>
    <w:link w:val="32"/>
    <w:rsid w:val="00537662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537662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d">
    <w:name w:val="footer"/>
    <w:basedOn w:val="a"/>
    <w:link w:val="ae"/>
    <w:uiPriority w:val="99"/>
    <w:rsid w:val="005376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37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53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37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53766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537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2">
    <w:name w:val="Balloon Text"/>
    <w:basedOn w:val="a"/>
    <w:link w:val="af3"/>
    <w:rsid w:val="0053766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537662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4">
    <w:name w:val="Table Grid"/>
    <w:basedOn w:val="a1"/>
    <w:uiPriority w:val="59"/>
    <w:rsid w:val="0053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link w:val="af6"/>
    <w:qFormat/>
    <w:rsid w:val="005376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5376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eading2">
    <w:name w:val="heading 2 Знак"/>
    <w:basedOn w:val="a"/>
    <w:next w:val="a"/>
    <w:rsid w:val="00537662"/>
    <w:pPr>
      <w:keepNext/>
      <w:widowControl w:val="0"/>
      <w:spacing w:after="0" w:line="360" w:lineRule="auto"/>
      <w:ind w:left="260" w:right="1000"/>
      <w:jc w:val="center"/>
      <w:outlineLvl w:val="1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16">
    <w:name w:val="s_16"/>
    <w:basedOn w:val="a"/>
    <w:rsid w:val="0053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3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rsid w:val="00537662"/>
    <w:rPr>
      <w:color w:val="0000FF"/>
      <w:u w:val="single"/>
    </w:rPr>
  </w:style>
  <w:style w:type="character" w:customStyle="1" w:styleId="highlightselected">
    <w:name w:val="highlight selected"/>
    <w:basedOn w:val="a0"/>
    <w:rsid w:val="00537662"/>
  </w:style>
  <w:style w:type="paragraph" w:customStyle="1" w:styleId="formattexttopleveltext">
    <w:name w:val="formattext topleveltext"/>
    <w:basedOn w:val="a"/>
    <w:rsid w:val="0053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nhideWhenUsed/>
    <w:rsid w:val="005376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beginselected">
    <w:name w:val="highlight begin selected"/>
    <w:basedOn w:val="a0"/>
    <w:rsid w:val="00537662"/>
  </w:style>
  <w:style w:type="character" w:customStyle="1" w:styleId="highlightendselected">
    <w:name w:val="highlight end selected"/>
    <w:basedOn w:val="a0"/>
    <w:rsid w:val="00537662"/>
  </w:style>
  <w:style w:type="paragraph" w:customStyle="1" w:styleId="formattext">
    <w:name w:val="formattext"/>
    <w:basedOn w:val="a"/>
    <w:rsid w:val="0053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"/>
    <w:basedOn w:val="a"/>
    <w:rsid w:val="005376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5376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37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537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b">
    <w:name w:val="Strong"/>
    <w:uiPriority w:val="22"/>
    <w:qFormat/>
    <w:rsid w:val="00537662"/>
    <w:rPr>
      <w:b/>
      <w:bCs/>
    </w:rPr>
  </w:style>
  <w:style w:type="paragraph" w:customStyle="1" w:styleId="12">
    <w:name w:val="Знак Знак Знак1 Знак Знак Знак2 Знак"/>
    <w:basedOn w:val="a"/>
    <w:autoRedefine/>
    <w:rsid w:val="00537662"/>
    <w:pPr>
      <w:widowControl w:val="0"/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customStyle="1" w:styleId="Normal">
    <w:name w:val="Normal Знак"/>
    <w:rsid w:val="0053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537662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13">
    <w:name w:val="Абзац списка1"/>
    <w:basedOn w:val="a"/>
    <w:rsid w:val="0053766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c">
    <w:name w:val="Emphasis"/>
    <w:qFormat/>
    <w:rsid w:val="00537662"/>
    <w:rPr>
      <w:i/>
      <w:iCs/>
    </w:rPr>
  </w:style>
  <w:style w:type="paragraph" w:customStyle="1" w:styleId="Style10">
    <w:name w:val="Style10"/>
    <w:basedOn w:val="a"/>
    <w:rsid w:val="00537662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5376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53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f4"/>
    <w:uiPriority w:val="59"/>
    <w:rsid w:val="005376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4"/>
    <w:uiPriority w:val="59"/>
    <w:rsid w:val="005376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4"/>
    <w:uiPriority w:val="59"/>
    <w:rsid w:val="005376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rsid w:val="0053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537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537662"/>
    <w:rPr>
      <w:vertAlign w:val="superscript"/>
    </w:rPr>
  </w:style>
  <w:style w:type="paragraph" w:styleId="aff0">
    <w:name w:val="No Spacing"/>
    <w:uiPriority w:val="1"/>
    <w:qFormat/>
    <w:rsid w:val="005376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yperlink" Target="https://urait.ru/bcode/46889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rait.ru/viewer/strategicheskiy-menedzhment-488374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urait.ru/bcode/475657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s://znanium.com/read?id=3980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urait.ru/viewer/sovremennyy-strategicheskiy-analiz-4892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yperlink" Target="https://znanium.com/read?id=39797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53CB-10B3-4581-845B-DB98C1A8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52</Pages>
  <Words>15451</Words>
  <Characters>88071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Мытарева Елена Александровна</dc:creator>
  <cp:keywords/>
  <dc:description/>
  <cp:lastModifiedBy>Железова Татьяна Александровна</cp:lastModifiedBy>
  <cp:revision>148</cp:revision>
  <dcterms:created xsi:type="dcterms:W3CDTF">2022-03-18T04:38:00Z</dcterms:created>
  <dcterms:modified xsi:type="dcterms:W3CDTF">2025-07-04T00:53:00Z</dcterms:modified>
</cp:coreProperties>
</file>